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B6410B8" w14:textId="77777777" w:rsidR="00C666F1" w:rsidRDefault="00C666F1" w:rsidP="00237282">
      <w:pPr>
        <w:spacing w:after="160" w:line="278" w:lineRule="auto"/>
        <w:rPr>
          <w:rFonts w:ascii="Expressway Sb" w:hAnsi="Expressway Sb"/>
          <w:b/>
          <w:bCs/>
          <w:color w:val="C00000"/>
          <w:sz w:val="28"/>
          <w:szCs w:val="28"/>
        </w:rPr>
      </w:pPr>
    </w:p>
    <w:p w14:paraId="63F0D5B7" w14:textId="7BDCB4CB" w:rsidR="00E93484" w:rsidRPr="000963E6" w:rsidRDefault="0079456B" w:rsidP="00237282">
      <w:pPr>
        <w:spacing w:after="160" w:line="278" w:lineRule="auto"/>
        <w:rPr>
          <w:rFonts w:ascii="Expressway Sb" w:hAnsi="Expressway Sb"/>
          <w:b/>
          <w:bCs/>
          <w:color w:val="C00000"/>
          <w:sz w:val="28"/>
          <w:szCs w:val="28"/>
        </w:rPr>
      </w:pPr>
      <w:r w:rsidRPr="0079456B">
        <w:rPr>
          <w:rFonts w:ascii="Expressway Sb" w:hAnsi="Expressway Sb"/>
          <w:b/>
          <w:bCs/>
          <w:color w:val="C00000"/>
          <w:sz w:val="28"/>
          <w:szCs w:val="28"/>
        </w:rPr>
        <w:t xml:space="preserve">Teambuilding-Trends 2024: </w:t>
      </w:r>
      <w:r w:rsidR="00DD6998">
        <w:rPr>
          <w:rFonts w:ascii="Expressway Sb" w:hAnsi="Expressway Sb"/>
          <w:b/>
          <w:bCs/>
          <w:color w:val="C00000"/>
          <w:sz w:val="28"/>
          <w:szCs w:val="28"/>
        </w:rPr>
        <w:t xml:space="preserve">neue </w:t>
      </w:r>
      <w:r w:rsidRPr="0079456B">
        <w:rPr>
          <w:rFonts w:ascii="Expressway Sb" w:hAnsi="Expressway Sb"/>
          <w:b/>
          <w:bCs/>
          <w:color w:val="C00000"/>
          <w:sz w:val="28"/>
          <w:szCs w:val="28"/>
        </w:rPr>
        <w:t>Umfrage analysiert Unternehmensbedürfnisse</w:t>
      </w:r>
      <w:r w:rsidR="00C25750">
        <w:rPr>
          <w:rFonts w:ascii="Expressway Sb" w:hAnsi="Expressway Sb"/>
          <w:b/>
          <w:bCs/>
          <w:color w:val="C00000"/>
          <w:sz w:val="28"/>
          <w:szCs w:val="28"/>
        </w:rPr>
        <w:t xml:space="preserve"> und </w:t>
      </w:r>
      <w:r w:rsidR="00AD53CE">
        <w:rPr>
          <w:rFonts w:ascii="Expressway Sb" w:hAnsi="Expressway Sb"/>
          <w:b/>
          <w:bCs/>
          <w:color w:val="C00000"/>
          <w:sz w:val="28"/>
          <w:szCs w:val="28"/>
        </w:rPr>
        <w:t>Herausforderungen in der Arbeitswelt</w:t>
      </w:r>
    </w:p>
    <w:p w14:paraId="3888FE4B" w14:textId="28327EA5" w:rsidR="000963E6" w:rsidRPr="006675FF" w:rsidRDefault="004A010A" w:rsidP="006675FF">
      <w:pPr>
        <w:pStyle w:val="2Intro"/>
        <w:ind w:right="-1440"/>
        <w:rPr>
          <w:noProof/>
        </w:rPr>
      </w:pPr>
      <w:r>
        <w:rPr>
          <w:noProof/>
        </w:rPr>
        <w:drawing>
          <wp:inline distT="0" distB="0" distL="0" distR="0" wp14:anchorId="020CB316" wp14:editId="6F725F17">
            <wp:extent cx="3075725" cy="2052000"/>
            <wp:effectExtent l="0" t="0" r="0" b="5715"/>
            <wp:docPr id="1285375010" name="Grafik 3" descr="Ein Bild, das Kleidung, Person, Menschliches Gesicht, Schuhwerk enthält.&#10;&#10;Automatisch generierte Beschreibu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375010" name="Grafik 3" descr="Ein Bild, das Kleidung, Person, Menschliches Gesicht, Schuhwerk enthält.&#10;&#10;Automatisch generierte Beschreibung">
                      <a:hlinkClick r:id="rId10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5725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26CF" w:rsidRPr="004026CF">
        <w:t xml:space="preserve"> </w:t>
      </w:r>
      <w:r>
        <w:rPr>
          <w:noProof/>
        </w:rPr>
        <w:drawing>
          <wp:inline distT="0" distB="0" distL="0" distR="0" wp14:anchorId="343138D0" wp14:editId="37BE3325">
            <wp:extent cx="3073539" cy="2052000"/>
            <wp:effectExtent l="0" t="0" r="0" b="5715"/>
            <wp:docPr id="497918887" name="Grafik 4" descr="Ein Bild, das Kleidung, Person, Jeans, Lächeln enthält.&#10;&#10;Automatisch generierte Beschreibu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918887" name="Grafik 4" descr="Ein Bild, das Kleidung, Person, Jeans, Lächeln enthält.&#10;&#10;Automatisch generierte Beschreibung">
                      <a:hlinkClick r:id="rId12"/>
                    </pic:cNvPr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3539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90821" w14:textId="77777777" w:rsidR="000908B5" w:rsidRPr="000908B5" w:rsidRDefault="000908B5" w:rsidP="000908B5">
      <w:pPr>
        <w:pStyle w:val="2Intro"/>
        <w:spacing w:after="0" w:line="240" w:lineRule="auto"/>
        <w:rPr>
          <w:b w:val="0"/>
          <w:bCs/>
          <w:color w:val="003333" w:themeColor="background1" w:themeShade="1A"/>
          <w:sz w:val="20"/>
          <w:szCs w:val="18"/>
        </w:rPr>
      </w:pPr>
      <w:r w:rsidRPr="000908B5">
        <w:rPr>
          <w:rFonts w:ascii="Calibri" w:hAnsi="Calibri" w:cs="Calibri"/>
          <w:b w:val="0"/>
          <w:bCs/>
          <w:color w:val="003333" w:themeColor="background1" w:themeShade="1A"/>
          <w:sz w:val="20"/>
          <w:szCs w:val="18"/>
        </w:rPr>
        <w:t>©</w:t>
      </w:r>
      <w:r w:rsidRPr="000908B5">
        <w:rPr>
          <w:b w:val="0"/>
          <w:bCs/>
          <w:color w:val="003333" w:themeColor="background1" w:themeShade="1A"/>
          <w:sz w:val="20"/>
          <w:szCs w:val="18"/>
        </w:rPr>
        <w:t xml:space="preserve">Fotos: </w:t>
      </w:r>
      <w:r w:rsidRPr="00695AEB">
        <w:rPr>
          <w:b w:val="0"/>
          <w:bCs/>
          <w:i/>
          <w:iCs/>
          <w:color w:val="003333" w:themeColor="background1" w:themeShade="1A"/>
          <w:sz w:val="20"/>
          <w:szCs w:val="18"/>
        </w:rPr>
        <w:t>teamgeist</w:t>
      </w:r>
    </w:p>
    <w:p w14:paraId="3160A777" w14:textId="5117E8D0" w:rsidR="000908B5" w:rsidRPr="000908B5" w:rsidRDefault="000908B5" w:rsidP="000908B5">
      <w:pPr>
        <w:pStyle w:val="2Intro"/>
        <w:spacing w:after="0" w:line="240" w:lineRule="auto"/>
        <w:rPr>
          <w:b w:val="0"/>
          <w:bCs/>
        </w:rPr>
      </w:pPr>
      <w:r w:rsidRPr="000908B5">
        <w:rPr>
          <w:rFonts w:ascii="Open Sans" w:hAnsi="Open Sans"/>
          <w:b w:val="0"/>
          <w:bCs/>
          <w:sz w:val="16"/>
          <w:szCs w:val="16"/>
        </w:rPr>
        <w:t>Download per Hyperlink oder hier:</w:t>
      </w:r>
      <w:r w:rsidR="00D56367" w:rsidRPr="000908B5">
        <w:rPr>
          <w:b w:val="0"/>
          <w:bCs/>
        </w:rPr>
        <w:t xml:space="preserve"> </w:t>
      </w:r>
    </w:p>
    <w:p w14:paraId="633CB84F" w14:textId="77777777" w:rsidR="000908B5" w:rsidRPr="003D47BA" w:rsidRDefault="000908B5" w:rsidP="00FB4880">
      <w:pPr>
        <w:pStyle w:val="2Intro"/>
        <w:rPr>
          <w:color w:val="003333" w:themeColor="background1" w:themeShade="1A"/>
          <w:sz w:val="6"/>
          <w:szCs w:val="2"/>
        </w:rPr>
      </w:pPr>
    </w:p>
    <w:p w14:paraId="092412EE" w14:textId="16BCE7A3" w:rsidR="004C36FE" w:rsidRDefault="004C36FE" w:rsidP="004C36FE">
      <w:pPr>
        <w:spacing w:after="160" w:line="278" w:lineRule="auto"/>
        <w:rPr>
          <w:rFonts w:ascii="Expressway Sb" w:hAnsi="Expressway Sb"/>
          <w:b/>
          <w:bCs/>
          <w:sz w:val="20"/>
          <w:szCs w:val="20"/>
        </w:rPr>
      </w:pPr>
      <w:r w:rsidRPr="003D47BA">
        <w:rPr>
          <w:rFonts w:ascii="Expressway Sb" w:hAnsi="Expressway Sb"/>
          <w:b/>
          <w:bCs/>
          <w:sz w:val="20"/>
          <w:szCs w:val="20"/>
        </w:rPr>
        <w:t xml:space="preserve">Berlin, </w:t>
      </w:r>
      <w:r w:rsidR="00197C4E">
        <w:rPr>
          <w:rFonts w:ascii="Expressway Sb" w:hAnsi="Expressway Sb"/>
          <w:b/>
          <w:bCs/>
          <w:sz w:val="20"/>
          <w:szCs w:val="20"/>
        </w:rPr>
        <w:t>13</w:t>
      </w:r>
      <w:r w:rsidRPr="003D47BA">
        <w:rPr>
          <w:rFonts w:ascii="Expressway Sb" w:hAnsi="Expressway Sb"/>
          <w:b/>
          <w:bCs/>
          <w:sz w:val="20"/>
          <w:szCs w:val="20"/>
        </w:rPr>
        <w:t xml:space="preserve">. August 2024 – 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>Unternehme</w:t>
      </w:r>
      <w:r w:rsidR="001F20A9">
        <w:rPr>
          <w:rFonts w:ascii="Expressway Sb" w:hAnsi="Expressway Sb"/>
          <w:b/>
          <w:bCs/>
          <w:sz w:val="20"/>
          <w:szCs w:val="20"/>
        </w:rPr>
        <w:t>n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stehen vor großen Herausforderungen: Fachkräftemangel, </w:t>
      </w:r>
      <w:r w:rsidR="0021066B">
        <w:rPr>
          <w:rFonts w:ascii="Expressway Sb" w:hAnsi="Expressway Sb"/>
          <w:b/>
          <w:bCs/>
          <w:sz w:val="20"/>
          <w:szCs w:val="20"/>
        </w:rPr>
        <w:t>diverse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Arbeitszeitmodelle und die zunehmende </w:t>
      </w:r>
      <w:r w:rsidR="005416C1">
        <w:rPr>
          <w:rFonts w:ascii="Expressway Sb" w:hAnsi="Expressway Sb"/>
          <w:b/>
          <w:bCs/>
          <w:sz w:val="20"/>
          <w:szCs w:val="20"/>
        </w:rPr>
        <w:t>Bedeutung von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</w:t>
      </w:r>
      <w:r w:rsidR="005416C1">
        <w:rPr>
          <w:rFonts w:ascii="Expressway Sb" w:hAnsi="Expressway Sb"/>
          <w:b/>
          <w:bCs/>
          <w:sz w:val="20"/>
          <w:szCs w:val="20"/>
        </w:rPr>
        <w:t>k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>ünstliche</w:t>
      </w:r>
      <w:r w:rsidR="005416C1">
        <w:rPr>
          <w:rFonts w:ascii="Expressway Sb" w:hAnsi="Expressway Sb"/>
          <w:b/>
          <w:bCs/>
          <w:sz w:val="20"/>
          <w:szCs w:val="20"/>
        </w:rPr>
        <w:t>r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Intelligenz (KI)</w:t>
      </w:r>
      <w:r w:rsidR="00816AB4">
        <w:rPr>
          <w:rFonts w:ascii="Expressway Sb" w:hAnsi="Expressway Sb"/>
          <w:b/>
          <w:bCs/>
          <w:sz w:val="20"/>
          <w:szCs w:val="20"/>
        </w:rPr>
        <w:t xml:space="preserve">, </w:t>
      </w:r>
      <w:r w:rsidR="00816AB4" w:rsidRPr="006556CA">
        <w:rPr>
          <w:rFonts w:ascii="Expressway Sb" w:hAnsi="Expressway Sb"/>
          <w:b/>
          <w:bCs/>
          <w:sz w:val="20"/>
          <w:szCs w:val="20"/>
        </w:rPr>
        <w:t xml:space="preserve">die </w:t>
      </w:r>
      <w:r w:rsidR="00855513">
        <w:rPr>
          <w:rFonts w:ascii="Expressway Sb" w:hAnsi="Expressway Sb"/>
          <w:b/>
          <w:bCs/>
          <w:sz w:val="20"/>
          <w:szCs w:val="20"/>
        </w:rPr>
        <w:t>sowohl</w:t>
      </w:r>
      <w:r w:rsidR="00816AB4" w:rsidRPr="006556CA">
        <w:rPr>
          <w:rFonts w:ascii="Expressway Sb" w:hAnsi="Expressway Sb"/>
          <w:b/>
          <w:bCs/>
          <w:sz w:val="20"/>
          <w:szCs w:val="20"/>
        </w:rPr>
        <w:t xml:space="preserve"> technologische</w:t>
      </w:r>
      <w:r w:rsidR="00855513">
        <w:rPr>
          <w:rFonts w:ascii="Expressway Sb" w:hAnsi="Expressway Sb"/>
          <w:b/>
          <w:bCs/>
          <w:sz w:val="20"/>
          <w:szCs w:val="20"/>
        </w:rPr>
        <w:t xml:space="preserve"> als</w:t>
      </w:r>
      <w:r w:rsidR="00816AB4" w:rsidRPr="006556CA">
        <w:rPr>
          <w:rFonts w:ascii="Expressway Sb" w:hAnsi="Expressway Sb"/>
          <w:b/>
          <w:bCs/>
          <w:sz w:val="20"/>
          <w:szCs w:val="20"/>
        </w:rPr>
        <w:t xml:space="preserve"> auch kulturelle Veränderungen mit sich</w:t>
      </w:r>
      <w:r w:rsidR="00751459">
        <w:rPr>
          <w:rFonts w:ascii="Expressway Sb" w:hAnsi="Expressway Sb"/>
          <w:b/>
          <w:bCs/>
          <w:sz w:val="20"/>
          <w:szCs w:val="20"/>
        </w:rPr>
        <w:t xml:space="preserve"> bring</w:t>
      </w:r>
      <w:r w:rsidR="008C5815">
        <w:rPr>
          <w:rFonts w:ascii="Expressway Sb" w:hAnsi="Expressway Sb"/>
          <w:b/>
          <w:bCs/>
          <w:sz w:val="20"/>
          <w:szCs w:val="20"/>
        </w:rPr>
        <w:t>en</w:t>
      </w:r>
      <w:r w:rsidR="00751459">
        <w:rPr>
          <w:rFonts w:ascii="Expressway Sb" w:hAnsi="Expressway Sb"/>
          <w:b/>
          <w:bCs/>
          <w:sz w:val="20"/>
          <w:szCs w:val="20"/>
        </w:rPr>
        <w:t>.</w:t>
      </w:r>
      <w:r w:rsidR="009324F7">
        <w:rPr>
          <w:rFonts w:ascii="Expressway Sb" w:hAnsi="Expressway Sb"/>
          <w:b/>
          <w:bCs/>
          <w:sz w:val="20"/>
          <w:szCs w:val="20"/>
        </w:rPr>
        <w:t xml:space="preserve"> 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Der </w:t>
      </w:r>
      <w:r w:rsidR="002C60F2">
        <w:rPr>
          <w:rFonts w:ascii="Expressway Sb" w:hAnsi="Expressway Sb"/>
          <w:b/>
          <w:bCs/>
          <w:sz w:val="20"/>
          <w:szCs w:val="20"/>
        </w:rPr>
        <w:t>aktuelle Arbeitsmarkt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erschwert es, </w:t>
      </w:r>
      <w:r w:rsidR="00861169">
        <w:rPr>
          <w:rFonts w:ascii="Expressway Sb" w:hAnsi="Expressway Sb"/>
          <w:b/>
          <w:bCs/>
          <w:sz w:val="20"/>
          <w:szCs w:val="20"/>
        </w:rPr>
        <w:t xml:space="preserve">fachlich 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geeignete Mitarbeiter zu finden und zu halten. </w:t>
      </w:r>
      <w:r w:rsidR="00861169">
        <w:rPr>
          <w:rFonts w:ascii="Expressway Sb" w:hAnsi="Expressway Sb"/>
          <w:b/>
          <w:bCs/>
          <w:sz w:val="20"/>
          <w:szCs w:val="20"/>
        </w:rPr>
        <w:t xml:space="preserve">Dazu </w:t>
      </w:r>
      <w:r w:rsidR="00697645">
        <w:rPr>
          <w:rFonts w:ascii="Expressway Sb" w:hAnsi="Expressway Sb"/>
          <w:b/>
          <w:bCs/>
          <w:sz w:val="20"/>
          <w:szCs w:val="20"/>
        </w:rPr>
        <w:t>er</w:t>
      </w:r>
      <w:r w:rsidR="00861169">
        <w:rPr>
          <w:rFonts w:ascii="Expressway Sb" w:hAnsi="Expressway Sb"/>
          <w:b/>
          <w:bCs/>
          <w:sz w:val="20"/>
          <w:szCs w:val="20"/>
        </w:rPr>
        <w:t>fordern n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eue Arbeitsmodelle </w:t>
      </w:r>
      <w:r w:rsidR="009D0CF7">
        <w:rPr>
          <w:rFonts w:ascii="Expressway Sb" w:hAnsi="Expressway Sb"/>
          <w:b/>
          <w:bCs/>
          <w:sz w:val="20"/>
          <w:szCs w:val="20"/>
        </w:rPr>
        <w:t>und komplexe Zusammenhänge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angepasste Strategien </w:t>
      </w:r>
      <w:r w:rsidR="00D50EEA">
        <w:rPr>
          <w:rFonts w:ascii="Expressway Sb" w:hAnsi="Expressway Sb"/>
          <w:b/>
          <w:bCs/>
          <w:sz w:val="20"/>
          <w:szCs w:val="20"/>
        </w:rPr>
        <w:t>für eine gute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Zusammenarbeit</w:t>
      </w:r>
      <w:r w:rsidR="00895E66">
        <w:rPr>
          <w:rFonts w:ascii="Expressway Sb" w:hAnsi="Expressway Sb"/>
          <w:b/>
          <w:bCs/>
          <w:sz w:val="20"/>
          <w:szCs w:val="20"/>
        </w:rPr>
        <w:t xml:space="preserve">, die mit Teambuilding-Maßnahmen trainiert werden können. </w:t>
      </w:r>
      <w:r w:rsidR="00272440">
        <w:rPr>
          <w:rFonts w:ascii="Expressway Sb" w:hAnsi="Expressway Sb"/>
          <w:b/>
          <w:bCs/>
          <w:sz w:val="20"/>
          <w:szCs w:val="20"/>
        </w:rPr>
        <w:t xml:space="preserve">Vor allem, um in </w:t>
      </w:r>
      <w:r w:rsidR="003F0DB2">
        <w:rPr>
          <w:rFonts w:ascii="Expressway Sb" w:hAnsi="Expressway Sb"/>
          <w:b/>
          <w:bCs/>
          <w:sz w:val="20"/>
          <w:szCs w:val="20"/>
        </w:rPr>
        <w:t>der neuen Arbeitswelt</w:t>
      </w:r>
      <w:r w:rsidR="00ED4F67">
        <w:rPr>
          <w:rFonts w:ascii="Expressway Sb" w:hAnsi="Expressway Sb"/>
          <w:b/>
          <w:bCs/>
          <w:sz w:val="20"/>
          <w:szCs w:val="20"/>
        </w:rPr>
        <w:t xml:space="preserve"> </w:t>
      </w:r>
      <w:r w:rsidR="002A1EC0">
        <w:rPr>
          <w:rFonts w:ascii="Expressway Sb" w:hAnsi="Expressway Sb"/>
          <w:b/>
          <w:bCs/>
          <w:sz w:val="20"/>
          <w:szCs w:val="20"/>
        </w:rPr>
        <w:t>d</w:t>
      </w:r>
      <w:r w:rsidR="00272440">
        <w:rPr>
          <w:rFonts w:ascii="Expressway Sb" w:hAnsi="Expressway Sb"/>
          <w:b/>
          <w:bCs/>
          <w:sz w:val="20"/>
          <w:szCs w:val="20"/>
        </w:rPr>
        <w:t>ie Kommunikation</w:t>
      </w:r>
      <w:r w:rsidR="002A1EC0">
        <w:rPr>
          <w:rFonts w:ascii="Expressway Sb" w:hAnsi="Expressway Sb"/>
          <w:b/>
          <w:bCs/>
          <w:sz w:val="20"/>
          <w:szCs w:val="20"/>
        </w:rPr>
        <w:t xml:space="preserve">, </w:t>
      </w:r>
      <w:r w:rsidR="003F0DB2">
        <w:rPr>
          <w:rFonts w:ascii="Expressway Sb" w:hAnsi="Expressway Sb"/>
          <w:b/>
          <w:bCs/>
          <w:sz w:val="20"/>
          <w:szCs w:val="20"/>
        </w:rPr>
        <w:t>Identifikation</w:t>
      </w:r>
      <w:r w:rsidR="002A1EC0">
        <w:rPr>
          <w:rFonts w:ascii="Expressway Sb" w:hAnsi="Expressway Sb"/>
          <w:b/>
          <w:bCs/>
          <w:sz w:val="20"/>
          <w:szCs w:val="20"/>
        </w:rPr>
        <w:t xml:space="preserve"> und den</w:t>
      </w:r>
      <w:r w:rsidR="003F0DB2">
        <w:rPr>
          <w:rFonts w:ascii="Expressway Sb" w:hAnsi="Expressway Sb"/>
          <w:b/>
          <w:bCs/>
          <w:sz w:val="20"/>
          <w:szCs w:val="20"/>
        </w:rPr>
        <w:t xml:space="preserve"> Zusammenhalt zu </w:t>
      </w:r>
      <w:r w:rsidR="002A1EC0">
        <w:rPr>
          <w:rFonts w:ascii="Expressway Sb" w:hAnsi="Expressway Sb"/>
          <w:b/>
          <w:bCs/>
          <w:sz w:val="20"/>
          <w:szCs w:val="20"/>
        </w:rPr>
        <w:t xml:space="preserve">fördern. Doch </w:t>
      </w:r>
      <w:r w:rsidR="000437E0">
        <w:rPr>
          <w:rFonts w:ascii="Expressway Sb" w:hAnsi="Expressway Sb"/>
          <w:b/>
          <w:bCs/>
          <w:sz w:val="20"/>
          <w:szCs w:val="20"/>
        </w:rPr>
        <w:t>welche</w:t>
      </w:r>
      <w:r w:rsidR="003F0DB2">
        <w:rPr>
          <w:rFonts w:ascii="Expressway Sb" w:hAnsi="Expressway Sb"/>
          <w:b/>
          <w:bCs/>
          <w:sz w:val="20"/>
          <w:szCs w:val="20"/>
        </w:rPr>
        <w:t xml:space="preserve"> </w:t>
      </w:r>
      <w:r w:rsidR="000437E0" w:rsidRPr="006556CA">
        <w:rPr>
          <w:rFonts w:ascii="Expressway Sb" w:hAnsi="Expressway Sb"/>
          <w:b/>
          <w:bCs/>
          <w:sz w:val="20"/>
          <w:szCs w:val="20"/>
        </w:rPr>
        <w:t>Teambuilding-Maßnahmen</w:t>
      </w:r>
      <w:r w:rsidR="000437E0">
        <w:rPr>
          <w:rFonts w:ascii="Expressway Sb" w:hAnsi="Expressway Sb"/>
          <w:b/>
          <w:bCs/>
          <w:sz w:val="20"/>
          <w:szCs w:val="20"/>
        </w:rPr>
        <w:t xml:space="preserve"> können</w:t>
      </w:r>
      <w:r w:rsidR="000437E0" w:rsidRPr="006556CA">
        <w:rPr>
          <w:rFonts w:ascii="Expressway Sb" w:hAnsi="Expressway Sb"/>
          <w:b/>
          <w:bCs/>
          <w:sz w:val="20"/>
          <w:szCs w:val="20"/>
        </w:rPr>
        <w:t xml:space="preserve"> Unternehmen</w:t>
      </w:r>
      <w:r w:rsidR="000437E0">
        <w:rPr>
          <w:rFonts w:ascii="Expressway Sb" w:hAnsi="Expressway Sb"/>
          <w:b/>
          <w:bCs/>
          <w:sz w:val="20"/>
          <w:szCs w:val="20"/>
        </w:rPr>
        <w:t xml:space="preserve"> gezielt</w:t>
      </w:r>
      <w:r w:rsidR="00F926A8">
        <w:rPr>
          <w:rFonts w:ascii="Expressway Sb" w:hAnsi="Expressway Sb"/>
          <w:b/>
          <w:bCs/>
          <w:sz w:val="20"/>
          <w:szCs w:val="20"/>
        </w:rPr>
        <w:t xml:space="preserve"> bei den neuen Anforderungen</w:t>
      </w:r>
      <w:r w:rsidR="000437E0" w:rsidRPr="006556CA">
        <w:rPr>
          <w:rFonts w:ascii="Expressway Sb" w:hAnsi="Expressway Sb"/>
          <w:b/>
          <w:bCs/>
          <w:sz w:val="20"/>
          <w:szCs w:val="20"/>
        </w:rPr>
        <w:t xml:space="preserve"> unterstützen</w:t>
      </w:r>
      <w:r w:rsidR="00F926A8">
        <w:rPr>
          <w:rFonts w:ascii="Expressway Sb" w:hAnsi="Expressway Sb"/>
          <w:b/>
          <w:bCs/>
          <w:sz w:val="20"/>
          <w:szCs w:val="20"/>
        </w:rPr>
        <w:t xml:space="preserve">? </w:t>
      </w:r>
      <w:r w:rsidR="002E0755" w:rsidRPr="003D47BA">
        <w:rPr>
          <w:rFonts w:ascii="Expressway Sb" w:hAnsi="Expressway Sb"/>
          <w:b/>
          <w:bCs/>
          <w:sz w:val="20"/>
          <w:szCs w:val="20"/>
        </w:rPr>
        <w:t>Die Teamgeist AG</w:t>
      </w:r>
      <w:r w:rsidR="002B65FA">
        <w:rPr>
          <w:rFonts w:ascii="Expressway Sb" w:hAnsi="Expressway Sb"/>
          <w:b/>
          <w:bCs/>
          <w:sz w:val="20"/>
          <w:szCs w:val="20"/>
        </w:rPr>
        <w:t xml:space="preserve"> möchte </w:t>
      </w:r>
      <w:r w:rsidR="003B1EB8">
        <w:rPr>
          <w:rFonts w:ascii="Expressway Sb" w:hAnsi="Expressway Sb"/>
          <w:b/>
          <w:bCs/>
          <w:sz w:val="20"/>
          <w:szCs w:val="20"/>
        </w:rPr>
        <w:t>umfassende</w:t>
      </w:r>
      <w:r w:rsidR="002B65FA">
        <w:rPr>
          <w:rFonts w:ascii="Expressway Sb" w:hAnsi="Expressway Sb"/>
          <w:b/>
          <w:bCs/>
          <w:sz w:val="20"/>
          <w:szCs w:val="20"/>
        </w:rPr>
        <w:t xml:space="preserve"> Erkenntnisse </w:t>
      </w:r>
      <w:r w:rsidR="003B1EB8">
        <w:rPr>
          <w:rFonts w:ascii="Expressway Sb" w:hAnsi="Expressway Sb"/>
          <w:b/>
          <w:bCs/>
          <w:sz w:val="20"/>
          <w:szCs w:val="20"/>
        </w:rPr>
        <w:t>gewinnen und</w:t>
      </w:r>
      <w:r w:rsidR="002E0755" w:rsidRPr="003D47BA">
        <w:rPr>
          <w:rFonts w:ascii="Expressway Sb" w:hAnsi="Expressway Sb"/>
          <w:b/>
          <w:bCs/>
          <w:sz w:val="20"/>
          <w:szCs w:val="20"/>
        </w:rPr>
        <w:t xml:space="preserve"> startet </w:t>
      </w:r>
      <w:r w:rsidR="003B1EB8">
        <w:rPr>
          <w:rFonts w:ascii="Expressway Sb" w:hAnsi="Expressway Sb"/>
          <w:b/>
          <w:bCs/>
          <w:sz w:val="20"/>
          <w:szCs w:val="20"/>
        </w:rPr>
        <w:t xml:space="preserve">jetzt eine </w:t>
      </w:r>
      <w:hyperlink r:id="rId14" w:history="1">
        <w:r w:rsidR="002E0755" w:rsidRPr="00D84797">
          <w:rPr>
            <w:rStyle w:val="Hyperlink"/>
            <w:rFonts w:ascii="Expressway Sb" w:hAnsi="Expressway Sb"/>
            <w:b/>
            <w:bCs/>
            <w:sz w:val="20"/>
            <w:szCs w:val="20"/>
          </w:rPr>
          <w:t>Teambuilding-Trends Umfrage 2024</w:t>
        </w:r>
      </w:hyperlink>
      <w:r w:rsidR="002E0755" w:rsidRPr="003D47BA">
        <w:rPr>
          <w:rFonts w:ascii="Expressway Sb" w:hAnsi="Expressway Sb"/>
          <w:b/>
          <w:bCs/>
          <w:sz w:val="20"/>
          <w:szCs w:val="20"/>
        </w:rPr>
        <w:t xml:space="preserve">. </w:t>
      </w:r>
      <w:r w:rsidR="006556CA" w:rsidRPr="006556CA">
        <w:rPr>
          <w:rFonts w:ascii="Expressway Sb" w:hAnsi="Expressway Sb"/>
          <w:b/>
          <w:bCs/>
          <w:sz w:val="20"/>
          <w:szCs w:val="20"/>
        </w:rPr>
        <w:t xml:space="preserve"> </w:t>
      </w:r>
    </w:p>
    <w:p w14:paraId="426B6D90" w14:textId="0985342D" w:rsidR="004C36FE" w:rsidRPr="00846AE4" w:rsidRDefault="004A010A" w:rsidP="004C36FE">
      <w:pPr>
        <w:spacing w:after="160" w:line="278" w:lineRule="auto"/>
        <w:rPr>
          <w:rFonts w:ascii="Open Sans" w:hAnsi="Open Sans" w:cs="Open Sans"/>
          <w:sz w:val="20"/>
          <w:szCs w:val="20"/>
        </w:rPr>
      </w:pPr>
      <w:r>
        <w:rPr>
          <w:rFonts w:ascii="Open Sans" w:hAnsi="Open Sans" w:cs="Open Sans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40A8FA86" wp14:editId="7F3C850E">
            <wp:simplePos x="0" y="0"/>
            <wp:positionH relativeFrom="margin">
              <wp:align>left</wp:align>
            </wp:positionH>
            <wp:positionV relativeFrom="margin">
              <wp:posOffset>5294630</wp:posOffset>
            </wp:positionV>
            <wp:extent cx="1036320" cy="1551432"/>
            <wp:effectExtent l="0" t="0" r="0" b="0"/>
            <wp:wrapSquare wrapText="bothSides"/>
            <wp:docPr id="1636604497" name="Grafik 5" descr="Ein Bild, das Menschliches Gesicht, Person, Lächeln, Kleidung enthält.&#10;&#10;Automatisch generierte Beschreibu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604497" name="Grafik 5" descr="Ein Bild, das Menschliches Gesicht, Person, Lächeln, Kleidung enthält.&#10;&#10;Automatisch generierte Beschreibung">
                      <a:hlinkClick r:id="rId15"/>
                    </pic:cNvPr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1551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36FE" w:rsidRPr="00846AE4">
        <w:rPr>
          <w:rFonts w:ascii="Open Sans" w:hAnsi="Open Sans" w:cs="Open Sans"/>
          <w:sz w:val="20"/>
          <w:szCs w:val="20"/>
        </w:rPr>
        <w:t xml:space="preserve">„Die zunehmende Bedeutung </w:t>
      </w:r>
      <w:r w:rsidR="004C36FE" w:rsidRPr="00D56367">
        <w:rPr>
          <w:rFonts w:ascii="Open Sans" w:hAnsi="Open Sans" w:cs="Open Sans"/>
          <w:sz w:val="20"/>
          <w:szCs w:val="20"/>
        </w:rPr>
        <w:t>einer intakten Teamarbeit</w:t>
      </w:r>
      <w:r w:rsidR="004C36FE" w:rsidRPr="00846AE4">
        <w:rPr>
          <w:rFonts w:ascii="Open Sans" w:hAnsi="Open Sans" w:cs="Open Sans"/>
          <w:sz w:val="20"/>
          <w:szCs w:val="20"/>
        </w:rPr>
        <w:t xml:space="preserve"> in Unternehmen ist spürbar und zeigt sich auch in der steigenden Nachfrage“, sagt Jan Möller, Leiter Business Development bei </w:t>
      </w:r>
      <w:r w:rsidR="004C36FE" w:rsidRPr="00D56367">
        <w:rPr>
          <w:rFonts w:ascii="Open Sans" w:hAnsi="Open Sans" w:cs="Open Sans"/>
          <w:sz w:val="20"/>
          <w:szCs w:val="20"/>
        </w:rPr>
        <w:t>T</w:t>
      </w:r>
      <w:r w:rsidR="004C36FE" w:rsidRPr="00846AE4">
        <w:rPr>
          <w:rFonts w:ascii="Open Sans" w:hAnsi="Open Sans" w:cs="Open Sans"/>
          <w:sz w:val="20"/>
          <w:szCs w:val="20"/>
        </w:rPr>
        <w:t>eamgeist. „Unternehmen und Personalabteilungen stehen durch</w:t>
      </w:r>
      <w:r w:rsidR="004C36FE" w:rsidRPr="00D56367">
        <w:rPr>
          <w:rFonts w:ascii="Open Sans" w:hAnsi="Open Sans" w:cs="Open Sans"/>
          <w:sz w:val="20"/>
          <w:szCs w:val="20"/>
        </w:rPr>
        <w:t xml:space="preserve"> verschiedene</w:t>
      </w:r>
      <w:r w:rsidR="004C36FE" w:rsidRPr="00846AE4">
        <w:rPr>
          <w:rFonts w:ascii="Open Sans" w:hAnsi="Open Sans" w:cs="Open Sans"/>
          <w:sz w:val="20"/>
          <w:szCs w:val="20"/>
        </w:rPr>
        <w:t xml:space="preserve"> Arbeitsmodelle und gesellschaftliche Entwicklungen wie Fachkräftemangel </w:t>
      </w:r>
      <w:r w:rsidR="00545145">
        <w:rPr>
          <w:rFonts w:ascii="Open Sans" w:hAnsi="Open Sans" w:cs="Open Sans"/>
          <w:sz w:val="20"/>
          <w:szCs w:val="20"/>
        </w:rPr>
        <w:t xml:space="preserve">und KI </w:t>
      </w:r>
      <w:r w:rsidR="004C36FE" w:rsidRPr="00846AE4">
        <w:rPr>
          <w:rFonts w:ascii="Open Sans" w:hAnsi="Open Sans" w:cs="Open Sans"/>
          <w:sz w:val="20"/>
          <w:szCs w:val="20"/>
        </w:rPr>
        <w:t>vor neuen Herausforderungen. Dazu gehören Fluktuation und Probleme in der Zusammenarbeit. Mit unserer Teambuilding-Trends Umfrage möchten wir besser verstehen, welche</w:t>
      </w:r>
      <w:r w:rsidR="004C36FE" w:rsidRPr="00D56367">
        <w:rPr>
          <w:rFonts w:ascii="Open Sans" w:hAnsi="Open Sans" w:cs="Open Sans"/>
          <w:sz w:val="20"/>
          <w:szCs w:val="20"/>
        </w:rPr>
        <w:t xml:space="preserve"> </w:t>
      </w:r>
      <w:r w:rsidR="004C36FE" w:rsidRPr="00846AE4">
        <w:rPr>
          <w:rFonts w:ascii="Open Sans" w:hAnsi="Open Sans" w:cs="Open Sans"/>
          <w:sz w:val="20"/>
          <w:szCs w:val="20"/>
        </w:rPr>
        <w:t>Bedürfnisse Unternehmen in der Teamarbeit haben und welche konkreten Lösungen Teambuilding-Maßnahmen bieten können.</w:t>
      </w:r>
      <w:r w:rsidR="004C36FE" w:rsidRPr="00D56367">
        <w:rPr>
          <w:rFonts w:ascii="Open Sans" w:hAnsi="Open Sans" w:cs="Open Sans"/>
          <w:sz w:val="20"/>
          <w:szCs w:val="20"/>
        </w:rPr>
        <w:t>“</w:t>
      </w:r>
    </w:p>
    <w:p w14:paraId="2E571324" w14:textId="3B13AF82" w:rsidR="004C36FE" w:rsidRPr="00846AE4" w:rsidRDefault="004C36FE" w:rsidP="004C36FE">
      <w:pPr>
        <w:spacing w:after="160" w:line="278" w:lineRule="auto"/>
        <w:rPr>
          <w:rFonts w:ascii="Open Sans" w:hAnsi="Open Sans" w:cs="Open Sans"/>
          <w:sz w:val="20"/>
          <w:szCs w:val="20"/>
        </w:rPr>
      </w:pPr>
      <w:r w:rsidRPr="00846AE4">
        <w:rPr>
          <w:rFonts w:ascii="Open Sans" w:hAnsi="Open Sans" w:cs="Open Sans"/>
          <w:sz w:val="20"/>
          <w:szCs w:val="20"/>
        </w:rPr>
        <w:t xml:space="preserve">Um ein repräsentatives Bild zu erhalten, werden umfassende Maßnahmen getroffen, um Geschäftsführerinnen und Geschäftsführer, HR-Verantwortliche sowie Eventplaner zu erreichen. </w:t>
      </w:r>
      <w:r w:rsidRPr="00D56367">
        <w:rPr>
          <w:rFonts w:ascii="Open Sans" w:hAnsi="Open Sans" w:cs="Open Sans"/>
          <w:sz w:val="20"/>
          <w:szCs w:val="20"/>
        </w:rPr>
        <w:t>Anonym b</w:t>
      </w:r>
      <w:r w:rsidRPr="00846AE4">
        <w:rPr>
          <w:rFonts w:ascii="Open Sans" w:hAnsi="Open Sans" w:cs="Open Sans"/>
          <w:sz w:val="20"/>
          <w:szCs w:val="20"/>
        </w:rPr>
        <w:t xml:space="preserve">efragt werden sowohl aktive </w:t>
      </w:r>
      <w:r w:rsidRPr="00D56367">
        <w:rPr>
          <w:rFonts w:ascii="Open Sans" w:hAnsi="Open Sans" w:cs="Open Sans"/>
          <w:sz w:val="20"/>
          <w:szCs w:val="20"/>
        </w:rPr>
        <w:t>t</w:t>
      </w:r>
      <w:r w:rsidRPr="00846AE4">
        <w:rPr>
          <w:rFonts w:ascii="Open Sans" w:hAnsi="Open Sans" w:cs="Open Sans"/>
          <w:sz w:val="20"/>
          <w:szCs w:val="20"/>
        </w:rPr>
        <w:t>eamgeist-Kunden</w:t>
      </w:r>
      <w:r w:rsidRPr="00D56367">
        <w:rPr>
          <w:rFonts w:ascii="Open Sans" w:hAnsi="Open Sans" w:cs="Open Sans"/>
          <w:sz w:val="20"/>
          <w:szCs w:val="20"/>
        </w:rPr>
        <w:t>,</w:t>
      </w:r>
      <w:r w:rsidRPr="00846AE4">
        <w:rPr>
          <w:rFonts w:ascii="Open Sans" w:hAnsi="Open Sans" w:cs="Open Sans"/>
          <w:sz w:val="20"/>
          <w:szCs w:val="20"/>
        </w:rPr>
        <w:t xml:space="preserve"> Besucher der </w:t>
      </w:r>
      <w:r w:rsidRPr="00D56367">
        <w:rPr>
          <w:rFonts w:ascii="Open Sans" w:hAnsi="Open Sans" w:cs="Open Sans"/>
          <w:sz w:val="20"/>
          <w:szCs w:val="20"/>
        </w:rPr>
        <w:t>Unternehmenswebseite sowie</w:t>
      </w:r>
      <w:r w:rsidRPr="00846AE4">
        <w:rPr>
          <w:rFonts w:ascii="Open Sans" w:hAnsi="Open Sans" w:cs="Open Sans"/>
          <w:sz w:val="20"/>
          <w:szCs w:val="20"/>
        </w:rPr>
        <w:t xml:space="preserve"> die Besucher </w:t>
      </w:r>
      <w:r w:rsidRPr="00D56367">
        <w:rPr>
          <w:rFonts w:ascii="Open Sans" w:hAnsi="Open Sans" w:cs="Open Sans"/>
          <w:sz w:val="20"/>
          <w:szCs w:val="20"/>
        </w:rPr>
        <w:t xml:space="preserve">des führenden Fachmagazins der MICE-Branche und </w:t>
      </w:r>
      <w:r w:rsidRPr="00846AE4">
        <w:rPr>
          <w:rFonts w:ascii="Open Sans" w:hAnsi="Open Sans" w:cs="Open Sans"/>
          <w:sz w:val="20"/>
          <w:szCs w:val="20"/>
        </w:rPr>
        <w:t>Kooperationspartner</w:t>
      </w:r>
      <w:r w:rsidRPr="00D56367">
        <w:rPr>
          <w:rFonts w:ascii="Open Sans" w:hAnsi="Open Sans" w:cs="Open Sans"/>
          <w:sz w:val="20"/>
          <w:szCs w:val="20"/>
        </w:rPr>
        <w:t xml:space="preserve"> </w:t>
      </w:r>
      <w:hyperlink r:id="rId17" w:history="1">
        <w:r w:rsidRPr="00846AE4">
          <w:rPr>
            <w:rStyle w:val="Hyperlink"/>
            <w:rFonts w:ascii="Open Sans" w:hAnsi="Open Sans" w:cs="Open Sans"/>
            <w:sz w:val="20"/>
            <w:szCs w:val="20"/>
          </w:rPr>
          <w:t>Convention International</w:t>
        </w:r>
      </w:hyperlink>
      <w:r w:rsidRPr="00846AE4">
        <w:rPr>
          <w:rFonts w:ascii="Open Sans" w:hAnsi="Open Sans" w:cs="Open Sans"/>
          <w:sz w:val="20"/>
          <w:szCs w:val="20"/>
        </w:rPr>
        <w:t>.</w:t>
      </w:r>
    </w:p>
    <w:p w14:paraId="5D862025" w14:textId="404F4951" w:rsidR="004C36FE" w:rsidRPr="00846AE4" w:rsidRDefault="004C36FE" w:rsidP="004C36FE">
      <w:pPr>
        <w:spacing w:after="160" w:line="278" w:lineRule="auto"/>
        <w:rPr>
          <w:rFonts w:ascii="Open Sans" w:hAnsi="Open Sans" w:cs="Open Sans"/>
          <w:sz w:val="20"/>
          <w:szCs w:val="20"/>
        </w:rPr>
      </w:pPr>
      <w:r w:rsidRPr="00846AE4">
        <w:rPr>
          <w:rFonts w:ascii="Open Sans" w:hAnsi="Open Sans" w:cs="Open Sans"/>
          <w:sz w:val="20"/>
          <w:szCs w:val="20"/>
        </w:rPr>
        <w:t>„</w:t>
      </w:r>
      <w:r w:rsidR="00B233B1">
        <w:rPr>
          <w:rFonts w:ascii="Open Sans" w:hAnsi="Open Sans" w:cs="Open Sans"/>
          <w:sz w:val="20"/>
          <w:szCs w:val="20"/>
        </w:rPr>
        <w:t>Besonders d</w:t>
      </w:r>
      <w:r w:rsidRPr="00846AE4">
        <w:rPr>
          <w:rFonts w:ascii="Open Sans" w:hAnsi="Open Sans" w:cs="Open Sans"/>
          <w:sz w:val="20"/>
          <w:szCs w:val="20"/>
        </w:rPr>
        <w:t xml:space="preserve">ie Veranstaltungsbranche befindet sich im Wandel, und wir sind gespannt auf die Erkenntnisse der Teambuilding-Trends Umfrage 2024“, sagt Anna-Lena Gras, Redaktionsleitung </w:t>
      </w:r>
      <w:r w:rsidRPr="00846AE4">
        <w:rPr>
          <w:rFonts w:ascii="Open Sans" w:hAnsi="Open Sans" w:cs="Open Sans"/>
          <w:sz w:val="20"/>
          <w:szCs w:val="20"/>
        </w:rPr>
        <w:lastRenderedPageBreak/>
        <w:t xml:space="preserve">von Convention International. „Diese Ergebnisse </w:t>
      </w:r>
      <w:r w:rsidRPr="00D56367">
        <w:rPr>
          <w:rFonts w:ascii="Open Sans" w:hAnsi="Open Sans" w:cs="Open Sans"/>
          <w:sz w:val="20"/>
          <w:szCs w:val="20"/>
        </w:rPr>
        <w:t>sind wichtig</w:t>
      </w:r>
      <w:r w:rsidRPr="00846AE4">
        <w:rPr>
          <w:rFonts w:ascii="Open Sans" w:hAnsi="Open Sans" w:cs="Open Sans"/>
          <w:sz w:val="20"/>
          <w:szCs w:val="20"/>
        </w:rPr>
        <w:t>, um die Bedürfnisse der Unternehmen zu verstehen und die Veranstaltungsbranche entsprechend weiterzuentwickeln.“</w:t>
      </w:r>
    </w:p>
    <w:p w14:paraId="7D8C23FF" w14:textId="77777777" w:rsidR="004C36FE" w:rsidRPr="00846AE4" w:rsidRDefault="004C36FE" w:rsidP="004C36FE">
      <w:pPr>
        <w:spacing w:after="160" w:line="278" w:lineRule="auto"/>
        <w:rPr>
          <w:rFonts w:ascii="Open Sans" w:hAnsi="Open Sans" w:cs="Open Sans"/>
          <w:sz w:val="20"/>
          <w:szCs w:val="20"/>
        </w:rPr>
      </w:pPr>
      <w:r w:rsidRPr="00846AE4">
        <w:rPr>
          <w:rFonts w:ascii="Open Sans" w:hAnsi="Open Sans" w:cs="Open Sans"/>
          <w:sz w:val="20"/>
          <w:szCs w:val="20"/>
        </w:rPr>
        <w:t xml:space="preserve">Neben der Erhebung wertvoller Daten </w:t>
      </w:r>
      <w:r w:rsidRPr="00D56367">
        <w:rPr>
          <w:rFonts w:ascii="Open Sans" w:hAnsi="Open Sans" w:cs="Open Sans"/>
          <w:sz w:val="20"/>
          <w:szCs w:val="20"/>
        </w:rPr>
        <w:t>wird</w:t>
      </w:r>
      <w:r w:rsidRPr="00846AE4">
        <w:rPr>
          <w:rFonts w:ascii="Open Sans" w:hAnsi="Open Sans" w:cs="Open Sans"/>
          <w:sz w:val="20"/>
          <w:szCs w:val="20"/>
        </w:rPr>
        <w:t xml:space="preserve"> mit der Umfrage auch ein wichtiges Klimaschutzprojekt</w:t>
      </w:r>
      <w:r w:rsidRPr="00D56367">
        <w:rPr>
          <w:rFonts w:ascii="Open Sans" w:hAnsi="Open Sans" w:cs="Open Sans"/>
          <w:sz w:val="20"/>
          <w:szCs w:val="20"/>
        </w:rPr>
        <w:t xml:space="preserve"> unterstützt</w:t>
      </w:r>
      <w:r w:rsidRPr="00846AE4">
        <w:rPr>
          <w:rFonts w:ascii="Open Sans" w:hAnsi="Open Sans" w:cs="Open Sans"/>
          <w:sz w:val="20"/>
          <w:szCs w:val="20"/>
        </w:rPr>
        <w:t xml:space="preserve">. Für jede Teilnahme sichert </w:t>
      </w:r>
      <w:r w:rsidRPr="00D56367">
        <w:rPr>
          <w:rFonts w:ascii="Open Sans" w:hAnsi="Open Sans" w:cs="Open Sans"/>
          <w:sz w:val="20"/>
          <w:szCs w:val="20"/>
        </w:rPr>
        <w:t>t</w:t>
      </w:r>
      <w:r w:rsidRPr="00846AE4">
        <w:rPr>
          <w:rFonts w:ascii="Open Sans" w:hAnsi="Open Sans" w:cs="Open Sans"/>
          <w:sz w:val="20"/>
          <w:szCs w:val="20"/>
        </w:rPr>
        <w:t>eamgeist 1000 cm² wertvolles Moorland. Moore sind wahre Klimahelden, die das Doppelte an Kohlenstoff im Vergleich zu Wäldern speichern und somit entscheidend im Kampf gegen den Klimawandel sind.</w:t>
      </w:r>
      <w:r w:rsidRPr="00D56367">
        <w:rPr>
          <w:rFonts w:ascii="Open Sans" w:hAnsi="Open Sans" w:cs="Open Sans"/>
          <w:sz w:val="20"/>
          <w:szCs w:val="20"/>
        </w:rPr>
        <w:t xml:space="preserve"> Hier finden Sie weitere Informationen zum Moorschutz-Projekt </w:t>
      </w:r>
      <w:hyperlink r:id="rId18" w:history="1">
        <w:r w:rsidRPr="00D56367">
          <w:rPr>
            <w:rStyle w:val="Hyperlink"/>
            <w:rFonts w:ascii="Open Sans" w:hAnsi="Open Sans" w:cs="Open Sans"/>
            <w:sz w:val="20"/>
            <w:szCs w:val="20"/>
          </w:rPr>
          <w:t>„Mission to Marsh“.</w:t>
        </w:r>
      </w:hyperlink>
    </w:p>
    <w:p w14:paraId="044DF7CF" w14:textId="77777777" w:rsidR="004C36FE" w:rsidRPr="00846AE4" w:rsidRDefault="004C36FE" w:rsidP="004C36FE">
      <w:pPr>
        <w:spacing w:after="160" w:line="278" w:lineRule="auto"/>
        <w:rPr>
          <w:rFonts w:ascii="Open Sans" w:hAnsi="Open Sans" w:cs="Open Sans"/>
          <w:sz w:val="20"/>
          <w:szCs w:val="20"/>
        </w:rPr>
      </w:pPr>
      <w:r w:rsidRPr="00846AE4">
        <w:rPr>
          <w:rFonts w:ascii="Open Sans" w:hAnsi="Open Sans" w:cs="Open Sans"/>
          <w:sz w:val="20"/>
          <w:szCs w:val="20"/>
        </w:rPr>
        <w:t>Die Umfrage läuft bis mindestens zum 30. September 2024</w:t>
      </w:r>
      <w:r w:rsidRPr="00D56367">
        <w:rPr>
          <w:rFonts w:ascii="Open Sans" w:hAnsi="Open Sans" w:cs="Open Sans"/>
          <w:sz w:val="20"/>
          <w:szCs w:val="20"/>
        </w:rPr>
        <w:t>. D</w:t>
      </w:r>
      <w:r w:rsidRPr="00846AE4">
        <w:rPr>
          <w:rFonts w:ascii="Open Sans" w:hAnsi="Open Sans" w:cs="Open Sans"/>
          <w:sz w:val="20"/>
          <w:szCs w:val="20"/>
        </w:rPr>
        <w:t>ie Ergebnisse werden noch in diesem Jahr veröffentlicht.</w:t>
      </w:r>
    </w:p>
    <w:p w14:paraId="3E287194" w14:textId="77777777" w:rsidR="004C36FE" w:rsidRPr="00846AE4" w:rsidRDefault="004C36FE" w:rsidP="004C36FE">
      <w:pPr>
        <w:spacing w:after="160" w:line="278" w:lineRule="auto"/>
        <w:rPr>
          <w:rFonts w:ascii="Open Sans" w:hAnsi="Open Sans" w:cs="Open Sans"/>
          <w:sz w:val="20"/>
          <w:szCs w:val="20"/>
        </w:rPr>
      </w:pPr>
      <w:r w:rsidRPr="00D56367">
        <w:rPr>
          <w:rFonts w:ascii="Open Sans" w:hAnsi="Open Sans" w:cs="Open Sans"/>
          <w:b/>
          <w:bCs/>
          <w:sz w:val="20"/>
          <w:szCs w:val="20"/>
        </w:rPr>
        <w:t xml:space="preserve">Aufruf: </w:t>
      </w:r>
      <w:r w:rsidRPr="00846AE4">
        <w:rPr>
          <w:rFonts w:ascii="Open Sans" w:hAnsi="Open Sans" w:cs="Open Sans"/>
          <w:sz w:val="20"/>
          <w:szCs w:val="20"/>
        </w:rPr>
        <w:t>Unterstützen Sie die</w:t>
      </w:r>
      <w:r w:rsidRPr="00D56367">
        <w:rPr>
          <w:rFonts w:ascii="Open Sans" w:hAnsi="Open Sans" w:cs="Open Sans"/>
          <w:sz w:val="20"/>
          <w:szCs w:val="20"/>
        </w:rPr>
        <w:t xml:space="preserve"> Erhebung</w:t>
      </w:r>
      <w:r w:rsidRPr="00846AE4">
        <w:rPr>
          <w:rFonts w:ascii="Open Sans" w:hAnsi="Open Sans" w:cs="Open Sans"/>
          <w:sz w:val="20"/>
          <w:szCs w:val="20"/>
        </w:rPr>
        <w:t xml:space="preserve"> </w:t>
      </w:r>
      <w:hyperlink r:id="rId19" w:history="1">
        <w:r w:rsidRPr="00D56367">
          <w:rPr>
            <w:rStyle w:val="Hyperlink"/>
            <w:rFonts w:ascii="Open Sans" w:hAnsi="Open Sans" w:cs="Open Sans"/>
            <w:sz w:val="20"/>
            <w:szCs w:val="20"/>
          </w:rPr>
          <w:t>„</w:t>
        </w:r>
        <w:r w:rsidRPr="00846AE4">
          <w:rPr>
            <w:rStyle w:val="Hyperlink"/>
            <w:rFonts w:ascii="Open Sans" w:hAnsi="Open Sans" w:cs="Open Sans"/>
            <w:sz w:val="20"/>
            <w:szCs w:val="20"/>
          </w:rPr>
          <w:t>Teambuilding-Trends Umfrage 2024</w:t>
        </w:r>
        <w:r w:rsidRPr="00D56367">
          <w:rPr>
            <w:rStyle w:val="Hyperlink"/>
            <w:rFonts w:ascii="Open Sans" w:hAnsi="Open Sans" w:cs="Open Sans"/>
            <w:sz w:val="20"/>
            <w:szCs w:val="20"/>
          </w:rPr>
          <w:t>“</w:t>
        </w:r>
      </w:hyperlink>
      <w:r w:rsidRPr="00D56367">
        <w:rPr>
          <w:rFonts w:ascii="Open Sans" w:hAnsi="Open Sans" w:cs="Open Sans"/>
          <w:sz w:val="20"/>
          <w:szCs w:val="20"/>
        </w:rPr>
        <w:t>. T</w:t>
      </w:r>
      <w:r w:rsidRPr="00846AE4">
        <w:rPr>
          <w:rFonts w:ascii="Open Sans" w:hAnsi="Open Sans" w:cs="Open Sans"/>
          <w:sz w:val="20"/>
          <w:szCs w:val="20"/>
        </w:rPr>
        <w:t xml:space="preserve">eilen Sie diese </w:t>
      </w:r>
      <w:r w:rsidRPr="00D56367">
        <w:rPr>
          <w:rFonts w:ascii="Open Sans" w:hAnsi="Open Sans" w:cs="Open Sans"/>
          <w:sz w:val="20"/>
          <w:szCs w:val="20"/>
        </w:rPr>
        <w:t xml:space="preserve">gerne </w:t>
      </w:r>
      <w:r w:rsidRPr="00846AE4">
        <w:rPr>
          <w:rFonts w:ascii="Open Sans" w:hAnsi="Open Sans" w:cs="Open Sans"/>
          <w:sz w:val="20"/>
          <w:szCs w:val="20"/>
        </w:rPr>
        <w:t xml:space="preserve">in Ihren Kommunikationskanälen. Gemeinsam können wir von den wertvollen </w:t>
      </w:r>
      <w:proofErr w:type="spellStart"/>
      <w:r w:rsidRPr="00846AE4">
        <w:rPr>
          <w:rFonts w:ascii="Open Sans" w:hAnsi="Open Sans" w:cs="Open Sans"/>
          <w:sz w:val="20"/>
          <w:szCs w:val="20"/>
        </w:rPr>
        <w:t>Insights</w:t>
      </w:r>
      <w:proofErr w:type="spellEnd"/>
      <w:r w:rsidRPr="00846AE4">
        <w:rPr>
          <w:rFonts w:ascii="Open Sans" w:hAnsi="Open Sans" w:cs="Open Sans"/>
          <w:sz w:val="20"/>
          <w:szCs w:val="20"/>
        </w:rPr>
        <w:t xml:space="preserve"> zur Entwicklung von Teambuilding-Maßnahmen und gesellschaftlichen Entwicklungen in Unternehmen profitieren und die Bedürfnisse von Unternehmen noch besser verstehen.</w:t>
      </w:r>
      <w:r w:rsidRPr="00D56367">
        <w:rPr>
          <w:rFonts w:ascii="Open Sans" w:hAnsi="Open Sans" w:cs="Open Sans"/>
          <w:sz w:val="20"/>
          <w:szCs w:val="20"/>
        </w:rPr>
        <w:t xml:space="preserve"> </w:t>
      </w:r>
    </w:p>
    <w:p w14:paraId="5F115297" w14:textId="41233B2E" w:rsidR="00F677AD" w:rsidRPr="00D56367" w:rsidRDefault="00B65CCA" w:rsidP="00FB4880">
      <w:pPr>
        <w:pStyle w:val="2Intro"/>
        <w:rPr>
          <w:rFonts w:ascii="Open Sans" w:hAnsi="Open Sans"/>
          <w:color w:val="000000"/>
        </w:rPr>
      </w:pPr>
      <w:r w:rsidRPr="00D56367">
        <w:rPr>
          <w:rFonts w:ascii="Open Sans" w:eastAsia="Times New Roman" w:hAnsi="Open Sans"/>
          <w:b w:val="0"/>
          <w:bCs/>
          <w:color w:val="0260BF"/>
          <w:sz w:val="21"/>
          <w:szCs w:val="21"/>
          <w:u w:val="single"/>
          <w:shd w:val="clear" w:color="auto" w:fill="FFFFFF"/>
          <w:lang w:eastAsia="de-DE"/>
        </w:rPr>
        <w:br/>
      </w:r>
      <w:r w:rsidR="003203C9" w:rsidRPr="00D56367">
        <w:rPr>
          <w:rFonts w:ascii="Open Sans" w:hAnsi="Open Sans"/>
          <w:sz w:val="20"/>
          <w:szCs w:val="21"/>
        </w:rPr>
        <w:t xml:space="preserve">Über </w:t>
      </w:r>
      <w:r w:rsidR="003203C9" w:rsidRPr="00D56367">
        <w:rPr>
          <w:rFonts w:ascii="Open Sans" w:hAnsi="Open Sans"/>
          <w:i/>
          <w:iCs/>
          <w:sz w:val="20"/>
          <w:szCs w:val="21"/>
        </w:rPr>
        <w:t>teamgeist</w:t>
      </w:r>
      <w:r w:rsidR="003203C9" w:rsidRPr="00D56367">
        <w:rPr>
          <w:rFonts w:ascii="Open Sans" w:hAnsi="Open Sans"/>
          <w:sz w:val="20"/>
          <w:szCs w:val="21"/>
        </w:rPr>
        <w:t xml:space="preserve"> – „</w:t>
      </w:r>
      <w:r w:rsidR="003203C9" w:rsidRPr="00D56367">
        <w:rPr>
          <w:rFonts w:ascii="Open Sans" w:hAnsi="Open Sans"/>
          <w:i/>
          <w:iCs/>
          <w:sz w:val="20"/>
          <w:szCs w:val="21"/>
        </w:rPr>
        <w:t>teamgeist</w:t>
      </w:r>
      <w:r w:rsidR="003203C9" w:rsidRPr="00D56367">
        <w:rPr>
          <w:rFonts w:ascii="Open Sans" w:hAnsi="Open Sans"/>
          <w:sz w:val="20"/>
          <w:szCs w:val="21"/>
        </w:rPr>
        <w:t xml:space="preserve">  fördert Teamgeist“</w:t>
      </w:r>
    </w:p>
    <w:p w14:paraId="16ABD805" w14:textId="5EF5C6C4" w:rsidR="00AE568C" w:rsidRPr="00D56367" w:rsidRDefault="003203C9">
      <w:pPr>
        <w:pStyle w:val="2Flietext"/>
        <w:spacing w:after="0"/>
        <w:rPr>
          <w:sz w:val="17"/>
          <w:szCs w:val="17"/>
        </w:rPr>
      </w:pPr>
      <w:r w:rsidRPr="00D56367">
        <w:rPr>
          <w:i/>
          <w:iCs/>
          <w:sz w:val="17"/>
          <w:szCs w:val="17"/>
        </w:rPr>
        <w:t>teamgeist</w:t>
      </w:r>
      <w:r w:rsidRPr="00D56367">
        <w:rPr>
          <w:sz w:val="17"/>
          <w:szCs w:val="17"/>
        </w:rPr>
        <w:t xml:space="preserve"> ist mit über 30 Jahren Erfahrung und über einer Millionen Event-Teilnehmern der Experte für Teamevents, </w:t>
      </w:r>
      <w:proofErr w:type="spellStart"/>
      <w:r w:rsidRPr="00D56367">
        <w:rPr>
          <w:sz w:val="17"/>
          <w:szCs w:val="17"/>
        </w:rPr>
        <w:t>Traincentives</w:t>
      </w:r>
      <w:proofErr w:type="spellEnd"/>
      <w:r w:rsidRPr="00D56367">
        <w:rPr>
          <w:sz w:val="17"/>
          <w:szCs w:val="17"/>
        </w:rPr>
        <w:t xml:space="preserve"> und Prozessbegleitung – mit der leidenschaftlichen Mission das Wir-Gefühl in Unternehmen zu stärken. So entwickelt </w:t>
      </w:r>
      <w:r w:rsidRPr="00D56367">
        <w:rPr>
          <w:i/>
          <w:iCs/>
          <w:sz w:val="17"/>
          <w:szCs w:val="17"/>
        </w:rPr>
        <w:t>teamgeist</w:t>
      </w:r>
      <w:r w:rsidRPr="00D56367">
        <w:rPr>
          <w:sz w:val="17"/>
          <w:szCs w:val="17"/>
        </w:rPr>
        <w:t xml:space="preserve"> individuelle Teambuildingmaßnahmen und organisiert kreative Eventlösungen, um unvergessliche Erlebnisse zu schaffen. Mit </w:t>
      </w:r>
      <w:r w:rsidR="00B714F5" w:rsidRPr="00D56367">
        <w:rPr>
          <w:sz w:val="17"/>
          <w:szCs w:val="17"/>
        </w:rPr>
        <w:t>zehn</w:t>
      </w:r>
      <w:r w:rsidRPr="00D56367">
        <w:rPr>
          <w:sz w:val="17"/>
          <w:szCs w:val="17"/>
        </w:rPr>
        <w:t xml:space="preserve"> Standorten in DACH, über 120 Mitarbeitern und zahlreichen Kontakten zu Netzwerkpartnern und Locations verfügt das Unternehmen über vielseitige Möglichkeiten, Event-Ideen deutschland- und europaweit kreativ und flexibel zu planen und sowohl </w:t>
      </w:r>
      <w:r w:rsidR="00B714F5" w:rsidRPr="00D56367">
        <w:rPr>
          <w:sz w:val="17"/>
          <w:szCs w:val="17"/>
        </w:rPr>
        <w:t xml:space="preserve">vor Ort, hybrid als auch online </w:t>
      </w:r>
      <w:r w:rsidRPr="00D56367">
        <w:rPr>
          <w:sz w:val="17"/>
          <w:szCs w:val="17"/>
        </w:rPr>
        <w:t xml:space="preserve">umzusetzen. Von der </w:t>
      </w:r>
      <w:proofErr w:type="spellStart"/>
      <w:r w:rsidRPr="00D56367">
        <w:rPr>
          <w:i/>
          <w:iCs/>
          <w:sz w:val="17"/>
          <w:szCs w:val="17"/>
        </w:rPr>
        <w:t>tabtour</w:t>
      </w:r>
      <w:proofErr w:type="spellEnd"/>
      <w:r w:rsidRPr="00D56367">
        <w:rPr>
          <w:sz w:val="17"/>
          <w:szCs w:val="17"/>
        </w:rPr>
        <w:t xml:space="preserve"> oder dem </w:t>
      </w:r>
      <w:proofErr w:type="spellStart"/>
      <w:r w:rsidRPr="00D56367">
        <w:rPr>
          <w:sz w:val="17"/>
          <w:szCs w:val="17"/>
        </w:rPr>
        <w:t>Floßbau</w:t>
      </w:r>
      <w:proofErr w:type="spellEnd"/>
      <w:r w:rsidRPr="00D56367">
        <w:rPr>
          <w:sz w:val="17"/>
          <w:szCs w:val="17"/>
        </w:rPr>
        <w:t>, dem Sommerfest oder der Weihnachtsfeier</w:t>
      </w:r>
      <w:r w:rsidR="00B714F5" w:rsidRPr="00D56367">
        <w:rPr>
          <w:sz w:val="17"/>
          <w:szCs w:val="17"/>
        </w:rPr>
        <w:t xml:space="preserve"> mit Wir-Gefühl</w:t>
      </w:r>
      <w:r w:rsidRPr="00D56367">
        <w:rPr>
          <w:sz w:val="17"/>
          <w:szCs w:val="17"/>
        </w:rPr>
        <w:t xml:space="preserve">, über nachhaltige Events oder Gesundheitskonzepte bis hin zu hybriden Großgruppenevents – </w:t>
      </w:r>
      <w:r w:rsidRPr="00D56367">
        <w:rPr>
          <w:i/>
          <w:iCs/>
          <w:sz w:val="17"/>
          <w:szCs w:val="17"/>
        </w:rPr>
        <w:t>teamgeist</w:t>
      </w:r>
      <w:r w:rsidRPr="00D56367">
        <w:rPr>
          <w:sz w:val="17"/>
          <w:szCs w:val="17"/>
        </w:rPr>
        <w:t xml:space="preserve"> ist spezialisiert auf professionelle Teambuildingmaßnahmen mit Spaß und nachhaltigem Teambuilding! </w:t>
      </w:r>
      <w:hyperlink r:id="rId20">
        <w:r w:rsidR="00B65CCA" w:rsidRPr="00D56367">
          <w:rPr>
            <w:rFonts w:eastAsia="Times New Roman"/>
            <w:color w:val="0260BF"/>
            <w:sz w:val="17"/>
            <w:szCs w:val="17"/>
            <w:shd w:val="clear" w:color="auto" w:fill="FFFFFF"/>
            <w:lang w:eastAsia="de-DE"/>
          </w:rPr>
          <w:t>www.teamgeist.com</w:t>
        </w:r>
      </w:hyperlink>
      <w:r w:rsidRPr="00D56367">
        <w:rPr>
          <w:sz w:val="17"/>
          <w:szCs w:val="17"/>
        </w:rPr>
        <w:t xml:space="preserve"> </w:t>
      </w:r>
    </w:p>
    <w:sectPr w:rsidR="00AE568C" w:rsidRPr="00D56367">
      <w:headerReference w:type="default" r:id="rId21"/>
      <w:footerReference w:type="default" r:id="rId22"/>
      <w:pgSz w:w="11906" w:h="16838"/>
      <w:pgMar w:top="1440" w:right="1440" w:bottom="1440" w:left="1440" w:header="567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154EA5" w14:textId="77777777" w:rsidR="00DB5A33" w:rsidRDefault="00DB5A33">
      <w:r>
        <w:separator/>
      </w:r>
    </w:p>
  </w:endnote>
  <w:endnote w:type="continuationSeparator" w:id="0">
    <w:p w14:paraId="7FD042D6" w14:textId="77777777" w:rsidR="00DB5A33" w:rsidRDefault="00DB5A33">
      <w:r>
        <w:continuationSeparator/>
      </w:r>
    </w:p>
  </w:endnote>
  <w:endnote w:type="continuationNotice" w:id="1">
    <w:p w14:paraId="0487D256" w14:textId="77777777" w:rsidR="00DB5A33" w:rsidRDefault="00DB5A3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95EC37A-3408-4332-A3F9-E4FC1E614CAA}"/>
    <w:embedBold r:id="rId2" w:fontKey="{0A66DF6A-93B6-4EC6-915D-B50439C9A5B0}"/>
    <w:embedItalic r:id="rId3" w:fontKey="{FA277A53-FC4B-41D1-8EE1-D2CFFE8035EF}"/>
    <w:embedBoldItalic r:id="rId4" w:fontKey="{923F714E-E3F8-4B61-A060-7A122E34EC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EB5C9C1-11D0-4944-96DA-77D67E6FACA8}"/>
  </w:font>
  <w:font w:name="Liberation Serif">
    <w:altName w:val="Times New Roman"/>
    <w:charset w:val="01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6" w:fontKey="{640642FD-E1F2-460D-8565-D0C5EDB972B0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7" w:fontKey="{60834A2E-3A9D-4452-9721-537EC70E76B5}"/>
    <w:embedBold r:id="rId8" w:fontKey="{5CF978CE-D967-4351-87E5-A96460C0D539}"/>
    <w:embedItalic r:id="rId9" w:fontKey="{C789B7C7-02D3-48F7-82D3-E85A9F9EA337}"/>
    <w:embedBoldItalic r:id="rId10" w:fontKey="{57313EC3-DEE9-40AA-B36A-8D52A13A5A78}"/>
  </w:font>
  <w:font w:name="Source Sans Pro Light">
    <w:charset w:val="00"/>
    <w:family w:val="swiss"/>
    <w:pitch w:val="variable"/>
    <w:sig w:usb0="600002F7" w:usb1="02000001" w:usb2="00000000" w:usb3="00000000" w:csb0="0000019F" w:csb1="00000000"/>
    <w:embedRegular r:id="rId11" w:fontKey="{ACBF4535-9C24-4A2C-8791-45D175AC58F1}"/>
    <w:embedBold r:id="rId12" w:fontKey="{E0B48F75-FE2C-4BE8-A76C-57C73F72D6D3}"/>
    <w:embedItalic r:id="rId13" w:fontKey="{97576454-A11B-44FA-A473-6AC65B8A84B2}"/>
  </w:font>
  <w:font w:name="OpenSymbol">
    <w:altName w:val="Cambria"/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PingFang SC">
    <w:charset w:val="86"/>
    <w:family w:val="swiss"/>
    <w:pitch w:val="variable"/>
    <w:sig w:usb0="A00002FF" w:usb1="7ACFFDFB" w:usb2="00000017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Expressway Sb">
    <w:altName w:val="Calibri"/>
    <w:panose1 w:val="00000000000000000000"/>
    <w:charset w:val="00"/>
    <w:family w:val="modern"/>
    <w:notTrueType/>
    <w:pitch w:val="variable"/>
    <w:sig w:usb0="A000022F" w:usb1="1000004A" w:usb2="00000000" w:usb3="00000000" w:csb0="00000007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4" w:fontKey="{0896A37B-01FE-4EBC-8F18-502E4662072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B950D8E8-A916-4AE8-9315-4DD0D1A2D4B1}"/>
    <w:embedItalic r:id="rId16" w:fontKey="{78AACCE6-8FF3-45F6-A244-FCA116FB76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C62954" w14:textId="77777777" w:rsidR="00F677AD" w:rsidRDefault="003203C9">
    <w:pPr>
      <w:pStyle w:val="Kopfzeile"/>
      <w:spacing w:line="264" w:lineRule="auto"/>
      <w:jc w:val="center"/>
      <w:rPr>
        <w:rFonts w:ascii="Expressway Sb" w:hAnsi="Expressway Sb"/>
        <w:b/>
        <w:bCs/>
        <w:color w:val="595D5E" w:themeColor="text1"/>
      </w:rPr>
    </w:pPr>
    <w:r>
      <w:rPr>
        <w:rFonts w:ascii="Expressway Sb" w:hAnsi="Expressway Sb"/>
        <w:b/>
        <w:bCs/>
        <w:color w:val="595D5E" w:themeColor="text1"/>
      </w:rPr>
      <w:t>Pressekontakt: primo PR, Nuray Güler &amp; Anne Heußner</w:t>
    </w:r>
  </w:p>
  <w:p w14:paraId="722C781E" w14:textId="77777777" w:rsidR="00F677AD" w:rsidRDefault="003203C9">
    <w:pPr>
      <w:pStyle w:val="Kopfzeile"/>
      <w:spacing w:line="264" w:lineRule="auto"/>
      <w:jc w:val="center"/>
      <w:rPr>
        <w:rFonts w:ascii="Expressway Sb" w:hAnsi="Expressway Sb"/>
        <w:b/>
        <w:bCs/>
        <w:color w:val="595D5E" w:themeColor="text1"/>
      </w:rPr>
    </w:pPr>
    <w:r>
      <w:rPr>
        <w:rFonts w:ascii="Expressway Sb" w:hAnsi="Expressway Sb"/>
        <w:b/>
        <w:bCs/>
        <w:color w:val="595D5E" w:themeColor="text1"/>
      </w:rPr>
      <w:t>Tel: +49 6154 8019364 / +49 69 530 546 50  | E-Mail: info@primo-pr.com, www.primo-pr.com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A7A966" w14:textId="77777777" w:rsidR="00DB5A33" w:rsidRDefault="00DB5A33">
      <w:r>
        <w:separator/>
      </w:r>
    </w:p>
  </w:footnote>
  <w:footnote w:type="continuationSeparator" w:id="0">
    <w:p w14:paraId="1E4D7964" w14:textId="77777777" w:rsidR="00DB5A33" w:rsidRDefault="00DB5A33">
      <w:r>
        <w:continuationSeparator/>
      </w:r>
    </w:p>
  </w:footnote>
  <w:footnote w:type="continuationNotice" w:id="1">
    <w:p w14:paraId="5884D4A8" w14:textId="77777777" w:rsidR="00DB5A33" w:rsidRDefault="00DB5A3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ECEFB8" w14:textId="77777777" w:rsidR="00F677AD" w:rsidRDefault="003203C9">
    <w:pPr>
      <w:pStyle w:val="Kopfzeile"/>
      <w:tabs>
        <w:tab w:val="clear" w:pos="9072"/>
        <w:tab w:val="right" w:pos="9070"/>
      </w:tabs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4C121C34" wp14:editId="6DD0C9FC">
              <wp:simplePos x="0" y="0"/>
              <wp:positionH relativeFrom="column">
                <wp:posOffset>-1017270</wp:posOffset>
              </wp:positionH>
              <wp:positionV relativeFrom="paragraph">
                <wp:posOffset>-354330</wp:posOffset>
              </wp:positionV>
              <wp:extent cx="7916545" cy="921385"/>
              <wp:effectExtent l="0" t="0" r="0" b="1905"/>
              <wp:wrapNone/>
              <wp:docPr id="4" name="Rechteck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916040" cy="920880"/>
                      </a:xfrm>
                      <a:prstGeom prst="rect">
                        <a:avLst/>
                      </a:prstGeom>
                      <a:solidFill>
                        <a:schemeClr val="accent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4DD5C123" id="Rechteck 4" o:spid="_x0000_s1026" style="position:absolute;margin-left:-80.1pt;margin-top:-27.9pt;width:623.35pt;height:72.55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" fillcolor="#e8eaf0 [3206]" stroked="f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2" behindDoc="1" locked="0" layoutInCell="1" allowOverlap="1" wp14:anchorId="7DE1B33E" wp14:editId="56A6448A">
              <wp:simplePos x="0" y="0"/>
              <wp:positionH relativeFrom="column">
                <wp:posOffset>-73025</wp:posOffset>
              </wp:positionH>
              <wp:positionV relativeFrom="paragraph">
                <wp:posOffset>-167640</wp:posOffset>
              </wp:positionV>
              <wp:extent cx="3944620" cy="606425"/>
              <wp:effectExtent l="0" t="0" r="0" b="0"/>
              <wp:wrapNone/>
              <wp:docPr id="5" name="Rechteck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44160" cy="605880"/>
                      </a:xfrm>
                      <a:prstGeom prst="rect">
                        <a:avLst/>
                      </a:prstGeom>
                      <a:noFill/>
                      <a:ln w="648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35636A70" w14:textId="77777777" w:rsidR="00F677AD" w:rsidRDefault="003203C9">
                          <w:pPr>
                            <w:pStyle w:val="1Titel"/>
                            <w:rPr>
                              <w:color w:val="595D5E" w:themeColor="text2"/>
                            </w:rPr>
                          </w:pPr>
                          <w:r>
                            <w:rPr>
                              <w:color w:val="595D5E" w:themeColor="text2"/>
                            </w:rPr>
                            <w:t>Presseinformation</w:t>
                          </w:r>
                        </w:p>
                        <w:p w14:paraId="41F71CE2" w14:textId="77777777" w:rsidR="00F677AD" w:rsidRDefault="00F677AD">
                          <w:pPr>
                            <w:pStyle w:val="FrameContents"/>
                          </w:pP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DE1B33E" id="Rechteck 5" o:spid="_x0000_s1026" style="position:absolute;left:0;text-align:left;margin-left:-5.75pt;margin-top:-13.2pt;width:310.6pt;height:47.75pt;z-index:-25165823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" filled="f" stroked="f" strokeweight=".18mm">
              <v:textbox>
                <w:txbxContent>
                  <w:p w14:paraId="35636A70" w14:textId="77777777" w:rsidR="00F677AD" w:rsidRDefault="003203C9">
                    <w:pPr>
                      <w:pStyle w:val="1Titel"/>
                      <w:rPr>
                        <w:color w:val="595D5E" w:themeColor="text2"/>
                      </w:rPr>
                    </w:pPr>
                    <w:r>
                      <w:rPr>
                        <w:color w:val="595D5E" w:themeColor="text2"/>
                      </w:rPr>
                      <w:t>Presseinformation</w:t>
                    </w:r>
                  </w:p>
                  <w:p w14:paraId="41F71CE2" w14:textId="77777777" w:rsidR="00F677AD" w:rsidRDefault="00F677AD">
                    <w:pPr>
                      <w:pStyle w:val="FrameContents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0" distR="0" simplePos="0" relativeHeight="251658241" behindDoc="1" locked="0" layoutInCell="1" allowOverlap="1" wp14:anchorId="43A03514" wp14:editId="74211D06">
          <wp:simplePos x="0" y="0"/>
          <wp:positionH relativeFrom="column">
            <wp:posOffset>4135755</wp:posOffset>
          </wp:positionH>
          <wp:positionV relativeFrom="paragraph">
            <wp:posOffset>-33655</wp:posOffset>
          </wp:positionV>
          <wp:extent cx="1654175" cy="317500"/>
          <wp:effectExtent l="0" t="0" r="0" b="0"/>
          <wp:wrapNone/>
          <wp:docPr id="7" name="Grafik 7" descr="Ein Bild, das Schrift, Text, Grafiken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Grafik 830782877" descr="Ein Bild, das Schrift, Text, Grafiken, Grafikdesign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54175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B96A47"/>
    <w:multiLevelType w:val="multilevel"/>
    <w:tmpl w:val="D30E7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FF743AB"/>
    <w:multiLevelType w:val="multilevel"/>
    <w:tmpl w:val="8E42F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605F5BEF"/>
    <w:multiLevelType w:val="multilevel"/>
    <w:tmpl w:val="5DCE2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0AD0D66"/>
    <w:multiLevelType w:val="multilevel"/>
    <w:tmpl w:val="82D0F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6AE93820"/>
    <w:multiLevelType w:val="multilevel"/>
    <w:tmpl w:val="A754C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88719645">
    <w:abstractNumId w:val="3"/>
  </w:num>
  <w:num w:numId="2" w16cid:durableId="212277371">
    <w:abstractNumId w:val="1"/>
  </w:num>
  <w:num w:numId="3" w16cid:durableId="256644743">
    <w:abstractNumId w:val="2"/>
  </w:num>
  <w:num w:numId="4" w16cid:durableId="1679458052">
    <w:abstractNumId w:val="0"/>
  </w:num>
  <w:num w:numId="5" w16cid:durableId="7838117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08"/>
  <w:autoHyphenation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7AD"/>
    <w:rsid w:val="00005FDF"/>
    <w:rsid w:val="000168B1"/>
    <w:rsid w:val="0002122A"/>
    <w:rsid w:val="00034C80"/>
    <w:rsid w:val="000437E0"/>
    <w:rsid w:val="00055979"/>
    <w:rsid w:val="000605B1"/>
    <w:rsid w:val="00061873"/>
    <w:rsid w:val="00061A81"/>
    <w:rsid w:val="000908B5"/>
    <w:rsid w:val="000963E6"/>
    <w:rsid w:val="000A6C2E"/>
    <w:rsid w:val="000B5607"/>
    <w:rsid w:val="000B6E74"/>
    <w:rsid w:val="000D428A"/>
    <w:rsid w:val="000E46F2"/>
    <w:rsid w:val="0011617A"/>
    <w:rsid w:val="00124028"/>
    <w:rsid w:val="00146DFA"/>
    <w:rsid w:val="00164628"/>
    <w:rsid w:val="00173FA8"/>
    <w:rsid w:val="00181D03"/>
    <w:rsid w:val="00197C4E"/>
    <w:rsid w:val="001A4D2B"/>
    <w:rsid w:val="001B23A9"/>
    <w:rsid w:val="001B5095"/>
    <w:rsid w:val="001C5E0E"/>
    <w:rsid w:val="001D37F2"/>
    <w:rsid w:val="001F20A9"/>
    <w:rsid w:val="0021066B"/>
    <w:rsid w:val="00232880"/>
    <w:rsid w:val="00237282"/>
    <w:rsid w:val="00240892"/>
    <w:rsid w:val="002525E0"/>
    <w:rsid w:val="002570E3"/>
    <w:rsid w:val="00272440"/>
    <w:rsid w:val="00284887"/>
    <w:rsid w:val="002A1EC0"/>
    <w:rsid w:val="002A3346"/>
    <w:rsid w:val="002B65FA"/>
    <w:rsid w:val="002C0D76"/>
    <w:rsid w:val="002C5D4F"/>
    <w:rsid w:val="002C60F2"/>
    <w:rsid w:val="002D2180"/>
    <w:rsid w:val="002E0755"/>
    <w:rsid w:val="002E0DE9"/>
    <w:rsid w:val="00314A49"/>
    <w:rsid w:val="003203C9"/>
    <w:rsid w:val="0032107C"/>
    <w:rsid w:val="003404DD"/>
    <w:rsid w:val="0034569C"/>
    <w:rsid w:val="003475B4"/>
    <w:rsid w:val="0035573E"/>
    <w:rsid w:val="003649E0"/>
    <w:rsid w:val="00370331"/>
    <w:rsid w:val="00383663"/>
    <w:rsid w:val="00396F77"/>
    <w:rsid w:val="003A08DF"/>
    <w:rsid w:val="003B1EB8"/>
    <w:rsid w:val="003D47BA"/>
    <w:rsid w:val="003E234D"/>
    <w:rsid w:val="003F0DB2"/>
    <w:rsid w:val="003F4B97"/>
    <w:rsid w:val="003F5F6F"/>
    <w:rsid w:val="004026CF"/>
    <w:rsid w:val="00413BA3"/>
    <w:rsid w:val="00436E65"/>
    <w:rsid w:val="00457F40"/>
    <w:rsid w:val="00477345"/>
    <w:rsid w:val="0048338A"/>
    <w:rsid w:val="004957C9"/>
    <w:rsid w:val="004A010A"/>
    <w:rsid w:val="004B1250"/>
    <w:rsid w:val="004B580F"/>
    <w:rsid w:val="004C36FE"/>
    <w:rsid w:val="004D76A9"/>
    <w:rsid w:val="004E2CBC"/>
    <w:rsid w:val="004E3322"/>
    <w:rsid w:val="004E64C4"/>
    <w:rsid w:val="004F65DE"/>
    <w:rsid w:val="00501CFC"/>
    <w:rsid w:val="00504911"/>
    <w:rsid w:val="00515051"/>
    <w:rsid w:val="00524B45"/>
    <w:rsid w:val="00534BD5"/>
    <w:rsid w:val="00536A47"/>
    <w:rsid w:val="005416C1"/>
    <w:rsid w:val="00545145"/>
    <w:rsid w:val="00553019"/>
    <w:rsid w:val="00561015"/>
    <w:rsid w:val="005775C7"/>
    <w:rsid w:val="005A7764"/>
    <w:rsid w:val="005D754E"/>
    <w:rsid w:val="005F3359"/>
    <w:rsid w:val="005F4210"/>
    <w:rsid w:val="0061097E"/>
    <w:rsid w:val="00651B6F"/>
    <w:rsid w:val="006556CA"/>
    <w:rsid w:val="0065612A"/>
    <w:rsid w:val="006675FF"/>
    <w:rsid w:val="006833E8"/>
    <w:rsid w:val="006931FE"/>
    <w:rsid w:val="00695AEB"/>
    <w:rsid w:val="00697645"/>
    <w:rsid w:val="006A01CC"/>
    <w:rsid w:val="006A650E"/>
    <w:rsid w:val="006C28C4"/>
    <w:rsid w:val="006F1897"/>
    <w:rsid w:val="00703770"/>
    <w:rsid w:val="007366DA"/>
    <w:rsid w:val="0074647D"/>
    <w:rsid w:val="00750921"/>
    <w:rsid w:val="00751459"/>
    <w:rsid w:val="00767993"/>
    <w:rsid w:val="007765BA"/>
    <w:rsid w:val="00777483"/>
    <w:rsid w:val="007826FB"/>
    <w:rsid w:val="007912D3"/>
    <w:rsid w:val="007933AD"/>
    <w:rsid w:val="0079456B"/>
    <w:rsid w:val="007A0EE1"/>
    <w:rsid w:val="007D36A0"/>
    <w:rsid w:val="007D5E65"/>
    <w:rsid w:val="007E346E"/>
    <w:rsid w:val="0081442F"/>
    <w:rsid w:val="00816AB4"/>
    <w:rsid w:val="00817F1B"/>
    <w:rsid w:val="00827D0C"/>
    <w:rsid w:val="008307C9"/>
    <w:rsid w:val="00837AA8"/>
    <w:rsid w:val="008412BF"/>
    <w:rsid w:val="00841E49"/>
    <w:rsid w:val="00855513"/>
    <w:rsid w:val="0085560E"/>
    <w:rsid w:val="00861169"/>
    <w:rsid w:val="008864AC"/>
    <w:rsid w:val="00893D69"/>
    <w:rsid w:val="008943C1"/>
    <w:rsid w:val="00895397"/>
    <w:rsid w:val="00895E66"/>
    <w:rsid w:val="008C5815"/>
    <w:rsid w:val="008D34EE"/>
    <w:rsid w:val="00913BD9"/>
    <w:rsid w:val="00926C56"/>
    <w:rsid w:val="009324F7"/>
    <w:rsid w:val="00946C81"/>
    <w:rsid w:val="00951B10"/>
    <w:rsid w:val="00976603"/>
    <w:rsid w:val="009C35DF"/>
    <w:rsid w:val="009D0CF7"/>
    <w:rsid w:val="009E4324"/>
    <w:rsid w:val="009E514C"/>
    <w:rsid w:val="009F7396"/>
    <w:rsid w:val="00A1582A"/>
    <w:rsid w:val="00A40FB3"/>
    <w:rsid w:val="00A43DE5"/>
    <w:rsid w:val="00A7083A"/>
    <w:rsid w:val="00A77F26"/>
    <w:rsid w:val="00AA0CD6"/>
    <w:rsid w:val="00AA71D1"/>
    <w:rsid w:val="00AD4480"/>
    <w:rsid w:val="00AD53CE"/>
    <w:rsid w:val="00AE0CF7"/>
    <w:rsid w:val="00AE0E20"/>
    <w:rsid w:val="00AE377E"/>
    <w:rsid w:val="00AE568C"/>
    <w:rsid w:val="00AE6B32"/>
    <w:rsid w:val="00B011E1"/>
    <w:rsid w:val="00B06D86"/>
    <w:rsid w:val="00B07918"/>
    <w:rsid w:val="00B233B1"/>
    <w:rsid w:val="00B3721F"/>
    <w:rsid w:val="00B37267"/>
    <w:rsid w:val="00B44585"/>
    <w:rsid w:val="00B60A08"/>
    <w:rsid w:val="00B61ECB"/>
    <w:rsid w:val="00B65366"/>
    <w:rsid w:val="00B65CCA"/>
    <w:rsid w:val="00B66D63"/>
    <w:rsid w:val="00B714F5"/>
    <w:rsid w:val="00B90D55"/>
    <w:rsid w:val="00BC013D"/>
    <w:rsid w:val="00BC5883"/>
    <w:rsid w:val="00C11576"/>
    <w:rsid w:val="00C24893"/>
    <w:rsid w:val="00C25750"/>
    <w:rsid w:val="00C332E5"/>
    <w:rsid w:val="00C4666C"/>
    <w:rsid w:val="00C533E8"/>
    <w:rsid w:val="00C57476"/>
    <w:rsid w:val="00C666F1"/>
    <w:rsid w:val="00C67667"/>
    <w:rsid w:val="00C84800"/>
    <w:rsid w:val="00C92139"/>
    <w:rsid w:val="00CA0322"/>
    <w:rsid w:val="00CC725C"/>
    <w:rsid w:val="00D00363"/>
    <w:rsid w:val="00D50EEA"/>
    <w:rsid w:val="00D56367"/>
    <w:rsid w:val="00D67910"/>
    <w:rsid w:val="00D701A7"/>
    <w:rsid w:val="00D72EAA"/>
    <w:rsid w:val="00D83ABF"/>
    <w:rsid w:val="00D84797"/>
    <w:rsid w:val="00D917CF"/>
    <w:rsid w:val="00D92592"/>
    <w:rsid w:val="00DB27E1"/>
    <w:rsid w:val="00DB45A5"/>
    <w:rsid w:val="00DB5A33"/>
    <w:rsid w:val="00DB6E15"/>
    <w:rsid w:val="00DC028A"/>
    <w:rsid w:val="00DD1AB3"/>
    <w:rsid w:val="00DD3A2F"/>
    <w:rsid w:val="00DD6998"/>
    <w:rsid w:val="00DE4C25"/>
    <w:rsid w:val="00E0107D"/>
    <w:rsid w:val="00E011EF"/>
    <w:rsid w:val="00E34C13"/>
    <w:rsid w:val="00E52CA5"/>
    <w:rsid w:val="00E567F4"/>
    <w:rsid w:val="00E64AC0"/>
    <w:rsid w:val="00E913D0"/>
    <w:rsid w:val="00E93484"/>
    <w:rsid w:val="00E9489F"/>
    <w:rsid w:val="00E96B3F"/>
    <w:rsid w:val="00EB772F"/>
    <w:rsid w:val="00ED4F67"/>
    <w:rsid w:val="00ED6F24"/>
    <w:rsid w:val="00EE6E42"/>
    <w:rsid w:val="00EF0140"/>
    <w:rsid w:val="00F027F5"/>
    <w:rsid w:val="00F323B0"/>
    <w:rsid w:val="00F3681C"/>
    <w:rsid w:val="00F677AD"/>
    <w:rsid w:val="00F926A8"/>
    <w:rsid w:val="00FA3B1C"/>
    <w:rsid w:val="00FB4880"/>
    <w:rsid w:val="00FC370D"/>
    <w:rsid w:val="00FC7428"/>
    <w:rsid w:val="00FD794C"/>
    <w:rsid w:val="00FE4440"/>
    <w:rsid w:val="0BB35B79"/>
    <w:rsid w:val="1195BFBB"/>
    <w:rsid w:val="126908C9"/>
    <w:rsid w:val="165FE718"/>
    <w:rsid w:val="197B01E7"/>
    <w:rsid w:val="23F647FD"/>
    <w:rsid w:val="27372E86"/>
    <w:rsid w:val="2E8280D3"/>
    <w:rsid w:val="2F8D1785"/>
    <w:rsid w:val="30E84525"/>
    <w:rsid w:val="314DC3E3"/>
    <w:rsid w:val="33D9D715"/>
    <w:rsid w:val="3590208D"/>
    <w:rsid w:val="37ACEE11"/>
    <w:rsid w:val="3ADFEB30"/>
    <w:rsid w:val="3BCBC09D"/>
    <w:rsid w:val="3FB35C53"/>
    <w:rsid w:val="423B0221"/>
    <w:rsid w:val="447F2E85"/>
    <w:rsid w:val="46EFFFBD"/>
    <w:rsid w:val="49541D87"/>
    <w:rsid w:val="4D66B4BA"/>
    <w:rsid w:val="4E062CD0"/>
    <w:rsid w:val="4E55C732"/>
    <w:rsid w:val="50A41AB3"/>
    <w:rsid w:val="53CD4B1E"/>
    <w:rsid w:val="53D93349"/>
    <w:rsid w:val="5D07D1B4"/>
    <w:rsid w:val="5D0BB30F"/>
    <w:rsid w:val="5D39C77C"/>
    <w:rsid w:val="5DC665BA"/>
    <w:rsid w:val="5F39D52F"/>
    <w:rsid w:val="609F8545"/>
    <w:rsid w:val="622D6763"/>
    <w:rsid w:val="65748743"/>
    <w:rsid w:val="6639F378"/>
    <w:rsid w:val="68AFEF10"/>
    <w:rsid w:val="6A701C01"/>
    <w:rsid w:val="6B54E3B6"/>
    <w:rsid w:val="712DA138"/>
    <w:rsid w:val="75929893"/>
    <w:rsid w:val="790E01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15A246"/>
  <w15:docId w15:val="{F582EEEC-33BA-4F9D-92EA-CE640B9F1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Cs w:val="24"/>
        <w:lang w:val="de-DE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90D55"/>
    <w:pPr>
      <w:suppressAutoHyphens w:val="0"/>
    </w:pPr>
    <w:rPr>
      <w:rFonts w:ascii="Times New Roman" w:eastAsia="Times New Roman" w:hAnsi="Times New Roman" w:cs="Times New Roman"/>
      <w:sz w:val="24"/>
      <w:lang w:eastAsia="de-DE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6F1897"/>
    <w:pPr>
      <w:keepNext/>
      <w:keepLines/>
      <w:suppressAutoHyphens/>
      <w:spacing w:before="40" w:line="288" w:lineRule="auto"/>
      <w:outlineLvl w:val="1"/>
    </w:pPr>
    <w:rPr>
      <w:rFonts w:asciiTheme="majorHAnsi" w:eastAsiaTheme="majorEastAsia" w:hAnsiTheme="majorHAnsi" w:cstheme="majorBidi"/>
      <w:color w:val="9A181D" w:themeColor="accent1" w:themeShade="BF"/>
      <w:sz w:val="26"/>
      <w:szCs w:val="26"/>
      <w:lang w:eastAsia="en-US"/>
    </w:rPr>
  </w:style>
  <w:style w:type="paragraph" w:styleId="berschrift3">
    <w:name w:val="heading 3"/>
    <w:basedOn w:val="Heading"/>
    <w:next w:val="Textkrper"/>
    <w:qFormat/>
    <w:pPr>
      <w:spacing w:before="140"/>
      <w:outlineLvl w:val="2"/>
    </w:pPr>
    <w:rPr>
      <w:rFonts w:ascii="Liberation Serif" w:eastAsia="Tahoma" w:hAnsi="Liberation Serif" w:cs="Tahoma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basedOn w:val="Absatz-Standardschriftart"/>
    <w:link w:val="Kopfzeile"/>
    <w:uiPriority w:val="99"/>
    <w:qFormat/>
    <w:rsid w:val="001137D7"/>
    <w:rPr>
      <w:rFonts w:ascii="Open Sans" w:hAnsi="Open Sans" w:cs="Open Sans"/>
      <w:color w:val="000000"/>
      <w:sz w:val="16"/>
      <w:szCs w:val="20"/>
    </w:rPr>
  </w:style>
  <w:style w:type="character" w:customStyle="1" w:styleId="FuzeileZchn">
    <w:name w:val="Fußzeile Zchn"/>
    <w:basedOn w:val="Absatz-Standardschriftart"/>
    <w:link w:val="Fuzeile"/>
    <w:uiPriority w:val="99"/>
    <w:qFormat/>
    <w:rsid w:val="004906BF"/>
    <w:rPr>
      <w:rFonts w:ascii="Source Sans Pro Light" w:hAnsi="Source Sans Pro Light"/>
      <w:sz w:val="22"/>
    </w:rPr>
  </w:style>
  <w:style w:type="character" w:styleId="Hyperlink">
    <w:name w:val="Hyperlink"/>
    <w:basedOn w:val="Absatz-Standardschriftart"/>
    <w:uiPriority w:val="99"/>
    <w:unhideWhenUsed/>
    <w:rsid w:val="004906BF"/>
    <w:rPr>
      <w:color w:val="CE2028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qFormat/>
    <w:rsid w:val="004906BF"/>
    <w:rPr>
      <w:color w:val="605E5C"/>
      <w:shd w:val="clear" w:color="auto" w:fill="E1DFDD"/>
    </w:rPr>
  </w:style>
  <w:style w:type="character" w:styleId="Seitenzahl">
    <w:name w:val="page number"/>
    <w:basedOn w:val="Absatz-Standardschriftart"/>
    <w:uiPriority w:val="99"/>
    <w:semiHidden/>
    <w:unhideWhenUsed/>
    <w:qFormat/>
    <w:rsid w:val="001137D7"/>
    <w:rPr>
      <w:rFonts w:ascii="Open Sans" w:hAnsi="Open Sans"/>
      <w:color w:val="000000"/>
    </w:rPr>
  </w:style>
  <w:style w:type="character" w:customStyle="1" w:styleId="normaltextrun">
    <w:name w:val="normaltextrun"/>
    <w:basedOn w:val="Absatz-Standardschriftart"/>
    <w:qFormat/>
    <w:rsid w:val="00C378F1"/>
  </w:style>
  <w:style w:type="character" w:customStyle="1" w:styleId="markedcontent">
    <w:name w:val="markedcontent"/>
    <w:basedOn w:val="Absatz-Standardschriftart"/>
    <w:qFormat/>
    <w:rsid w:val="00C378F1"/>
  </w:style>
  <w:style w:type="character" w:styleId="BesuchterLink">
    <w:name w:val="FollowedHyperlink"/>
    <w:basedOn w:val="Absatz-Standardschriftart"/>
    <w:uiPriority w:val="99"/>
    <w:semiHidden/>
    <w:unhideWhenUsed/>
    <w:rsid w:val="002F6AF6"/>
    <w:rPr>
      <w:color w:val="CE2228" w:themeColor="followed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qFormat/>
    <w:rsid w:val="00000239"/>
    <w:rPr>
      <w:sz w:val="16"/>
      <w:szCs w:val="16"/>
    </w:rPr>
  </w:style>
  <w:style w:type="character" w:customStyle="1" w:styleId="KommentartextZchn">
    <w:name w:val="Kommentartext Zchn"/>
    <w:basedOn w:val="Absatz-Standardschriftart"/>
    <w:link w:val="Kommentartext"/>
    <w:uiPriority w:val="99"/>
    <w:qFormat/>
    <w:rsid w:val="00000239"/>
    <w:rPr>
      <w:rFonts w:ascii="Source Sans Pro Light" w:hAnsi="Source Sans Pro Light"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qFormat/>
    <w:rsid w:val="00000239"/>
    <w:rPr>
      <w:rFonts w:ascii="Source Sans Pro Light" w:hAnsi="Source Sans Pro Light"/>
      <w:b/>
      <w:bCs/>
      <w:sz w:val="20"/>
      <w:szCs w:val="20"/>
    </w:rPr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styleId="Hervorhebung">
    <w:name w:val="Emphasis"/>
    <w:uiPriority w:val="20"/>
    <w:qFormat/>
    <w:rPr>
      <w:i/>
      <w:iCs/>
    </w:rPr>
  </w:style>
  <w:style w:type="character" w:customStyle="1" w:styleId="NumberingSymbols">
    <w:name w:val="Numbering Symbols"/>
    <w:qFormat/>
  </w:style>
  <w:style w:type="paragraph" w:customStyle="1" w:styleId="Heading">
    <w:name w:val="Heading"/>
    <w:basedOn w:val="Standard"/>
    <w:next w:val="Textkrper"/>
    <w:qFormat/>
    <w:pPr>
      <w:keepNext/>
      <w:suppressAutoHyphens/>
      <w:spacing w:before="240" w:after="120" w:line="288" w:lineRule="auto"/>
    </w:pPr>
    <w:rPr>
      <w:rFonts w:ascii="Liberation Sans" w:eastAsia="PingFang SC" w:hAnsi="Liberation Sans" w:cs="Arial Unicode MS"/>
      <w:sz w:val="28"/>
      <w:szCs w:val="28"/>
      <w:lang w:eastAsia="en-US"/>
    </w:rPr>
  </w:style>
  <w:style w:type="paragraph" w:styleId="Textkrper">
    <w:name w:val="Body Text"/>
    <w:basedOn w:val="Standard"/>
    <w:pPr>
      <w:suppressAutoHyphens/>
      <w:spacing w:after="140" w:line="276" w:lineRule="auto"/>
    </w:pPr>
    <w:rPr>
      <w:rFonts w:ascii="Source Sans Pro Light" w:eastAsiaTheme="minorHAnsi" w:hAnsi="Source Sans Pro Light" w:cstheme="minorBidi"/>
      <w:sz w:val="22"/>
      <w:lang w:eastAsia="en-US"/>
    </w:rPr>
  </w:style>
  <w:style w:type="paragraph" w:styleId="Liste">
    <w:name w:val="List"/>
    <w:basedOn w:val="Textkrper"/>
    <w:rPr>
      <w:rFonts w:cs="Arial Unicode MS"/>
    </w:rPr>
  </w:style>
  <w:style w:type="paragraph" w:styleId="Beschriftung">
    <w:name w:val="caption"/>
    <w:basedOn w:val="Standard"/>
    <w:qFormat/>
    <w:pPr>
      <w:suppressLineNumbers/>
      <w:suppressAutoHyphens/>
      <w:spacing w:before="120" w:after="120" w:line="288" w:lineRule="auto"/>
    </w:pPr>
    <w:rPr>
      <w:rFonts w:ascii="Source Sans Pro Light" w:eastAsiaTheme="minorHAnsi" w:hAnsi="Source Sans Pro Light" w:cs="Arial Unicode MS"/>
      <w:i/>
      <w:iCs/>
      <w:lang w:eastAsia="en-US"/>
    </w:rPr>
  </w:style>
  <w:style w:type="paragraph" w:customStyle="1" w:styleId="Index">
    <w:name w:val="Index"/>
    <w:basedOn w:val="Standard"/>
    <w:qFormat/>
    <w:pPr>
      <w:suppressLineNumbers/>
      <w:suppressAutoHyphens/>
      <w:spacing w:after="240" w:line="288" w:lineRule="auto"/>
    </w:pPr>
    <w:rPr>
      <w:rFonts w:ascii="Source Sans Pro Light" w:eastAsiaTheme="minorHAnsi" w:hAnsi="Source Sans Pro Light" w:cs="Arial Unicode MS"/>
      <w:sz w:val="22"/>
      <w:lang w:eastAsia="en-US"/>
    </w:rPr>
  </w:style>
  <w:style w:type="paragraph" w:customStyle="1" w:styleId="1Titel">
    <w:name w:val="1_Titel"/>
    <w:basedOn w:val="Standard"/>
    <w:qFormat/>
    <w:rsid w:val="002A7627"/>
    <w:pPr>
      <w:suppressAutoHyphens/>
      <w:spacing w:before="200" w:after="300" w:line="288" w:lineRule="auto"/>
    </w:pPr>
    <w:rPr>
      <w:rFonts w:ascii="Expressway Sb" w:eastAsiaTheme="minorHAnsi" w:hAnsi="Expressway Sb" w:cstheme="minorBidi"/>
      <w:b/>
      <w:bCs/>
      <w:color w:val="C00000"/>
      <w:sz w:val="40"/>
      <w:szCs w:val="72"/>
      <w:lang w:eastAsia="en-US"/>
    </w:rPr>
  </w:style>
  <w:style w:type="paragraph" w:customStyle="1" w:styleId="1TitelAdresse">
    <w:name w:val="1_Titel_Adresse"/>
    <w:basedOn w:val="Standard"/>
    <w:qFormat/>
    <w:rsid w:val="001137D7"/>
    <w:pPr>
      <w:suppressAutoHyphens/>
      <w:spacing w:after="120" w:line="288" w:lineRule="auto"/>
    </w:pPr>
    <w:rPr>
      <w:rFonts w:ascii="Expressway Sb" w:eastAsiaTheme="minorHAnsi" w:hAnsi="Expressway Sb" w:cstheme="minorBidi"/>
      <w:b/>
      <w:bCs/>
      <w:color w:val="919697" w:themeColor="text1" w:themeTint="A6"/>
      <w:sz w:val="26"/>
      <w:szCs w:val="26"/>
      <w:lang w:eastAsia="en-US"/>
    </w:rPr>
  </w:style>
  <w:style w:type="paragraph" w:customStyle="1" w:styleId="HeaderandFooter">
    <w:name w:val="Header and Footer"/>
    <w:basedOn w:val="Standard"/>
    <w:qFormat/>
    <w:pPr>
      <w:suppressAutoHyphens/>
      <w:spacing w:after="240" w:line="288" w:lineRule="auto"/>
    </w:pPr>
    <w:rPr>
      <w:rFonts w:ascii="Source Sans Pro Light" w:eastAsiaTheme="minorHAnsi" w:hAnsi="Source Sans Pro Light" w:cstheme="minorBidi"/>
      <w:sz w:val="22"/>
      <w:lang w:eastAsia="en-US"/>
    </w:rPr>
  </w:style>
  <w:style w:type="paragraph" w:styleId="Kopfzeile">
    <w:name w:val="header"/>
    <w:basedOn w:val="2Flietext"/>
    <w:link w:val="KopfzeileZchn"/>
    <w:uiPriority w:val="99"/>
    <w:unhideWhenUsed/>
    <w:rsid w:val="001137D7"/>
    <w:pPr>
      <w:tabs>
        <w:tab w:val="center" w:pos="4536"/>
        <w:tab w:val="right" w:pos="9072"/>
      </w:tabs>
      <w:spacing w:after="0" w:line="240" w:lineRule="auto"/>
    </w:pPr>
    <w:rPr>
      <w:sz w:val="16"/>
    </w:rPr>
  </w:style>
  <w:style w:type="paragraph" w:styleId="Fuzeile">
    <w:name w:val="footer"/>
    <w:basedOn w:val="Standard"/>
    <w:link w:val="FuzeileZchn"/>
    <w:uiPriority w:val="99"/>
    <w:unhideWhenUsed/>
    <w:rsid w:val="004906BF"/>
    <w:pPr>
      <w:tabs>
        <w:tab w:val="center" w:pos="4536"/>
        <w:tab w:val="right" w:pos="9072"/>
      </w:tabs>
      <w:suppressAutoHyphens/>
    </w:pPr>
    <w:rPr>
      <w:rFonts w:ascii="Source Sans Pro Light" w:eastAsiaTheme="minorHAnsi" w:hAnsi="Source Sans Pro Light" w:cstheme="minorBidi"/>
      <w:sz w:val="22"/>
      <w:lang w:eastAsia="en-US"/>
    </w:rPr>
  </w:style>
  <w:style w:type="paragraph" w:styleId="StandardWeb">
    <w:name w:val="Normal (Web)"/>
    <w:basedOn w:val="Standard"/>
    <w:uiPriority w:val="99"/>
    <w:unhideWhenUsed/>
    <w:qFormat/>
    <w:rsid w:val="004906BF"/>
    <w:pPr>
      <w:suppressAutoHyphens/>
      <w:spacing w:after="160" w:line="360" w:lineRule="auto"/>
    </w:pPr>
    <w:rPr>
      <w:rFonts w:ascii="Arial Narrow" w:eastAsiaTheme="minorHAnsi" w:hAnsi="Arial Narrow"/>
      <w:sz w:val="22"/>
      <w:lang w:eastAsia="en-US"/>
    </w:rPr>
  </w:style>
  <w:style w:type="paragraph" w:customStyle="1" w:styleId="2Flietext">
    <w:name w:val="2_Fließtext"/>
    <w:basedOn w:val="StandardWeb"/>
    <w:qFormat/>
    <w:rsid w:val="00022F78"/>
    <w:pPr>
      <w:spacing w:after="120" w:line="288" w:lineRule="auto"/>
      <w:jc w:val="both"/>
    </w:pPr>
    <w:rPr>
      <w:rFonts w:ascii="Open Sans" w:hAnsi="Open Sans" w:cs="Open Sans"/>
      <w:color w:val="000000"/>
      <w:sz w:val="21"/>
      <w:szCs w:val="20"/>
    </w:rPr>
  </w:style>
  <w:style w:type="paragraph" w:customStyle="1" w:styleId="2FlietextListeabc">
    <w:name w:val="2_Fließtext_Liste abc"/>
    <w:basedOn w:val="2Flietext"/>
    <w:qFormat/>
    <w:rsid w:val="001137D7"/>
  </w:style>
  <w:style w:type="paragraph" w:customStyle="1" w:styleId="2FlietextListe">
    <w:name w:val="2_Fließtext_Liste"/>
    <w:basedOn w:val="2Flietext"/>
    <w:qFormat/>
    <w:rsid w:val="002F6AF6"/>
    <w:pPr>
      <w:spacing w:after="100"/>
      <w:jc w:val="left"/>
    </w:pPr>
  </w:style>
  <w:style w:type="paragraph" w:styleId="Listenabsatz">
    <w:name w:val="List Paragraph"/>
    <w:basedOn w:val="Standard"/>
    <w:uiPriority w:val="34"/>
    <w:qFormat/>
    <w:rsid w:val="002A7627"/>
    <w:pPr>
      <w:suppressAutoHyphens/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2Tabellenkopf">
    <w:name w:val="2_Tabellenkopf"/>
    <w:next w:val="Standard"/>
    <w:qFormat/>
    <w:rsid w:val="002A7627"/>
    <w:rPr>
      <w:rFonts w:ascii="Expressway Sb" w:eastAsia="Calibri" w:hAnsi="Expressway Sb" w:cs="Open Sans"/>
      <w:b/>
      <w:bCs/>
      <w:color w:val="CE2028" w:themeColor="accent1"/>
      <w:sz w:val="19"/>
      <w:szCs w:val="20"/>
    </w:rPr>
  </w:style>
  <w:style w:type="paragraph" w:customStyle="1" w:styleId="3berschrift2">
    <w:name w:val="3_Überschrift2"/>
    <w:basedOn w:val="2Tabellenkopf"/>
    <w:qFormat/>
    <w:rsid w:val="00022F78"/>
    <w:pPr>
      <w:spacing w:before="360" w:after="480" w:line="288" w:lineRule="auto"/>
    </w:pPr>
    <w:rPr>
      <w:sz w:val="30"/>
      <w:szCs w:val="24"/>
    </w:rPr>
  </w:style>
  <w:style w:type="paragraph" w:customStyle="1" w:styleId="1Introtext">
    <w:name w:val="1_Introtext"/>
    <w:basedOn w:val="Standard"/>
    <w:qFormat/>
    <w:rsid w:val="00C378F1"/>
    <w:pPr>
      <w:suppressAutoHyphens/>
      <w:spacing w:line="360" w:lineRule="auto"/>
      <w:contextualSpacing/>
    </w:pPr>
    <w:rPr>
      <w:rFonts w:ascii="Expressway Sb" w:eastAsiaTheme="minorHAnsi" w:hAnsi="Expressway Sb" w:cs="Open Sans"/>
      <w:b/>
      <w:bCs/>
      <w:color w:val="595D5E" w:themeColor="text1"/>
      <w:sz w:val="22"/>
      <w:szCs w:val="22"/>
      <w:lang w:eastAsia="en-US"/>
    </w:rPr>
  </w:style>
  <w:style w:type="paragraph" w:customStyle="1" w:styleId="3Outro">
    <w:name w:val="3_Outro"/>
    <w:basedOn w:val="1Introtext"/>
    <w:qFormat/>
    <w:rsid w:val="00A96004"/>
  </w:style>
  <w:style w:type="paragraph" w:customStyle="1" w:styleId="2Intro">
    <w:name w:val="2_Intro"/>
    <w:basedOn w:val="2Flietext"/>
    <w:qFormat/>
    <w:rsid w:val="00022F78"/>
    <w:rPr>
      <w:rFonts w:ascii="Expressway Sb" w:hAnsi="Expressway Sb"/>
      <w:b/>
      <w:color w:val="595D5E" w:themeColor="text1"/>
      <w:sz w:val="22"/>
    </w:rPr>
  </w:style>
  <w:style w:type="paragraph" w:customStyle="1" w:styleId="3berschrift20">
    <w:name w:val="3_Überschrift 2"/>
    <w:basedOn w:val="3berschrift2"/>
    <w:qFormat/>
    <w:rsid w:val="00074BED"/>
    <w:pPr>
      <w:spacing w:before="480" w:after="240"/>
    </w:pPr>
    <w:rPr>
      <w:sz w:val="22"/>
    </w:rPr>
  </w:style>
  <w:style w:type="paragraph" w:customStyle="1" w:styleId="2FlietextInfo">
    <w:name w:val="2_Fließtext Info"/>
    <w:basedOn w:val="2Flietext"/>
    <w:qFormat/>
    <w:rsid w:val="00074BED"/>
    <w:rPr>
      <w:sz w:val="18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qFormat/>
    <w:rsid w:val="00000239"/>
    <w:pPr>
      <w:suppressAutoHyphens/>
      <w:spacing w:after="240"/>
    </w:pPr>
    <w:rPr>
      <w:rFonts w:ascii="Source Sans Pro Light" w:eastAsiaTheme="minorHAnsi" w:hAnsi="Source Sans Pro Light" w:cstheme="minorBidi"/>
      <w:sz w:val="20"/>
      <w:szCs w:val="20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qFormat/>
    <w:rsid w:val="00000239"/>
    <w:rPr>
      <w:b/>
      <w:bCs/>
    </w:rPr>
  </w:style>
  <w:style w:type="paragraph" w:styleId="berarbeitung">
    <w:name w:val="Revision"/>
    <w:uiPriority w:val="99"/>
    <w:semiHidden/>
    <w:qFormat/>
    <w:rsid w:val="00B64440"/>
    <w:rPr>
      <w:rFonts w:ascii="Source Sans Pro Light" w:hAnsi="Source Sans Pro Light"/>
      <w:sz w:val="22"/>
    </w:rPr>
  </w:style>
  <w:style w:type="paragraph" w:customStyle="1" w:styleId="FrameContents">
    <w:name w:val="Frame Contents"/>
    <w:basedOn w:val="Standard"/>
    <w:qFormat/>
    <w:pPr>
      <w:suppressAutoHyphens/>
      <w:spacing w:after="240" w:line="288" w:lineRule="auto"/>
    </w:pPr>
    <w:rPr>
      <w:rFonts w:ascii="Source Sans Pro Light" w:eastAsiaTheme="minorHAnsi" w:hAnsi="Source Sans Pro Light" w:cstheme="minorBidi"/>
      <w:sz w:val="22"/>
      <w:lang w:eastAsia="en-US"/>
    </w:rPr>
  </w:style>
  <w:style w:type="numbering" w:customStyle="1" w:styleId="AktuelleListe1">
    <w:name w:val="Aktuelle Liste1"/>
    <w:uiPriority w:val="99"/>
    <w:qFormat/>
    <w:rsid w:val="009D13E8"/>
  </w:style>
  <w:style w:type="table" w:styleId="Tabellenraster">
    <w:name w:val="Table Grid"/>
    <w:basedOn w:val="NormaleTabelle"/>
    <w:uiPriority w:val="39"/>
    <w:rsid w:val="00220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bsatz-Standardschriftart"/>
    <w:rsid w:val="00B61ECB"/>
  </w:style>
  <w:style w:type="character" w:styleId="Fett">
    <w:name w:val="Strong"/>
    <w:basedOn w:val="Absatz-Standardschriftart"/>
    <w:uiPriority w:val="22"/>
    <w:qFormat/>
    <w:rsid w:val="00CC725C"/>
    <w:rPr>
      <w:b/>
      <w:b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F1897"/>
    <w:rPr>
      <w:rFonts w:asciiTheme="majorHAnsi" w:eastAsiaTheme="majorEastAsia" w:hAnsiTheme="majorHAnsi" w:cstheme="majorBidi"/>
      <w:color w:val="9A181D" w:themeColor="accent1" w:themeShade="BF"/>
      <w:sz w:val="26"/>
      <w:szCs w:val="26"/>
    </w:rPr>
  </w:style>
  <w:style w:type="paragraph" w:customStyle="1" w:styleId="pf0">
    <w:name w:val="pf0"/>
    <w:basedOn w:val="Standard"/>
    <w:rsid w:val="007E346E"/>
    <w:pPr>
      <w:spacing w:before="100" w:beforeAutospacing="1" w:after="100" w:afterAutospacing="1"/>
    </w:pPr>
  </w:style>
  <w:style w:type="character" w:customStyle="1" w:styleId="cf01">
    <w:name w:val="cf01"/>
    <w:basedOn w:val="Absatz-Standardschriftart"/>
    <w:rsid w:val="007E346E"/>
    <w:rPr>
      <w:rFonts w:ascii="Segoe UI" w:hAnsi="Segoe UI" w:cs="Segoe UI" w:hint="default"/>
      <w:sz w:val="18"/>
      <w:szCs w:val="18"/>
      <w:shd w:val="clear" w:color="auto" w:fill="FFFFFF"/>
    </w:rPr>
  </w:style>
  <w:style w:type="character" w:customStyle="1" w:styleId="cf11">
    <w:name w:val="cf11"/>
    <w:basedOn w:val="Absatz-Standardschriftart"/>
    <w:rsid w:val="007E346E"/>
    <w:rPr>
      <w:rFonts w:ascii="Segoe UI" w:hAnsi="Segoe UI" w:cs="Segoe UI" w:hint="default"/>
      <w:i/>
      <w:iCs/>
      <w:sz w:val="18"/>
      <w:szCs w:val="18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537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7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51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47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75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5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020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6422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834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3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26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9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5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77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1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74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585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13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4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65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77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285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80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809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049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697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951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55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97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413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824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637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15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781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51303599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593510423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144769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2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3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47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1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4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78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88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48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244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jpg"/><Relationship Id="rId18" Type="http://schemas.openxmlformats.org/officeDocument/2006/relationships/hyperlink" Target="https://missiontomarsh.org/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hyperlink" Target="https://www.primo-pr.com/cms/upload/bildarchiv/teamgeist/Teamgeist-Indoor-Team-Challenge-376_50_Prozent.jpg" TargetMode="External"/><Relationship Id="rId17" Type="http://schemas.openxmlformats.org/officeDocument/2006/relationships/hyperlink" Target="https://www.convention-net.de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openxmlformats.org/officeDocument/2006/relationships/hyperlink" Target="https://www.teamgeist.com/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yperlink" Target="https://www.primo-pr.com/cms/upload/bildarchiv/teamgeist/Portrait_Jan_Moeller_teamgeist_Business_Developement.jpg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primo-pr.com/cms/upload/bildarchiv/teamgeist/Teamgeist-Indoor-Team-Challenge-235_50_Prozent.jpg" TargetMode="External"/><Relationship Id="rId19" Type="http://schemas.openxmlformats.org/officeDocument/2006/relationships/hyperlink" Target="https://www.survio.com/survey/w/T9M4C6M6H3Z5M5U8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teamgeist.com/umfrage/" TargetMode="External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teamgeist">
      <a:dk1>
        <a:srgbClr val="595D5E"/>
      </a:dk1>
      <a:lt1>
        <a:srgbClr val="FBFFFF"/>
      </a:lt1>
      <a:dk2>
        <a:srgbClr val="595D5E"/>
      </a:dk2>
      <a:lt2>
        <a:srgbClr val="FFFFFF"/>
      </a:lt2>
      <a:accent1>
        <a:srgbClr val="CE2028"/>
      </a:accent1>
      <a:accent2>
        <a:srgbClr val="CE2228"/>
      </a:accent2>
      <a:accent3>
        <a:srgbClr val="E8EAF0"/>
      </a:accent3>
      <a:accent4>
        <a:srgbClr val="32BCDF"/>
      </a:accent4>
      <a:accent5>
        <a:srgbClr val="13A538"/>
      </a:accent5>
      <a:accent6>
        <a:srgbClr val="22307F"/>
      </a:accent6>
      <a:hlink>
        <a:srgbClr val="CE2028"/>
      </a:hlink>
      <a:folHlink>
        <a:srgbClr val="CE2228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af64c2-3471-446b-82c2-b7c11cc21ad7">
      <Terms xmlns="http://schemas.microsoft.com/office/infopath/2007/PartnerControls"/>
    </lcf76f155ced4ddcb4097134ff3c332f>
    <TaxCatchAll xmlns="0844a3fb-941f-43d3-aebc-f8890f673ba7" xsi:nil="true"/>
    <SharedWithUsers xmlns="0844a3fb-941f-43d3-aebc-f8890f673ba7">
      <UserInfo>
        <DisplayName>Christina Engel</DisplayName>
        <AccountId>17</AccountId>
        <AccountType/>
      </UserInfo>
      <UserInfo>
        <DisplayName>Jan Möller | teamgeist.com</DisplayName>
        <AccountId>7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D03CEF82DCFE346ADE7795EBD8ACB6B" ma:contentTypeVersion="18" ma:contentTypeDescription="Ein neues Dokument erstellen." ma:contentTypeScope="" ma:versionID="41115b18dbd0445f3086b97ba341748a">
  <xsd:schema xmlns:xsd="http://www.w3.org/2001/XMLSchema" xmlns:xs="http://www.w3.org/2001/XMLSchema" xmlns:p="http://schemas.microsoft.com/office/2006/metadata/properties" xmlns:ns2="0daf64c2-3471-446b-82c2-b7c11cc21ad7" xmlns:ns3="0844a3fb-941f-43d3-aebc-f8890f673ba7" targetNamespace="http://schemas.microsoft.com/office/2006/metadata/properties" ma:root="true" ma:fieldsID="b58942e47fd470c8d4cbe7b2a97ca4bc" ns2:_="" ns3:_="">
    <xsd:import namespace="0daf64c2-3471-446b-82c2-b7c11cc21ad7"/>
    <xsd:import namespace="0844a3fb-941f-43d3-aebc-f8890f673b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af64c2-3471-446b-82c2-b7c11cc21a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3c33d11-ee87-49c2-8547-0088d8f8ef6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44a3fb-941f-43d3-aebc-f8890f673ba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b9be0d2-fb59-40f7-9ece-4cb569846008}" ma:internalName="TaxCatchAll" ma:showField="CatchAllData" ma:web="0844a3fb-941f-43d3-aebc-f8890f673b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1492BD-5625-4D6D-A546-252643A1C928}">
  <ds:schemaRefs>
    <ds:schemaRef ds:uri="http://schemas.microsoft.com/office/2006/metadata/properties"/>
    <ds:schemaRef ds:uri="http://schemas.microsoft.com/office/infopath/2007/PartnerControls"/>
    <ds:schemaRef ds:uri="0daf64c2-3471-446b-82c2-b7c11cc21ad7"/>
    <ds:schemaRef ds:uri="0844a3fb-941f-43d3-aebc-f8890f673ba7"/>
  </ds:schemaRefs>
</ds:datastoreItem>
</file>

<file path=customXml/itemProps2.xml><?xml version="1.0" encoding="utf-8"?>
<ds:datastoreItem xmlns:ds="http://schemas.openxmlformats.org/officeDocument/2006/customXml" ds:itemID="{D9A1C51F-0456-4197-AC62-DB40A82C23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af64c2-3471-446b-82c2-b7c11cc21ad7"/>
    <ds:schemaRef ds:uri="0844a3fb-941f-43d3-aebc-f8890f673ba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46618BD-4C66-4F53-8F76-8B9F73E790C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618</Words>
  <Characters>3899</Characters>
  <Application>Microsoft Office Word</Application>
  <DocSecurity>0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Aileen B</dc:creator>
  <dc:description/>
  <cp:lastModifiedBy>Anne Heussner</cp:lastModifiedBy>
  <cp:revision>7</cp:revision>
  <cp:lastPrinted>2024-08-13T09:33:00Z</cp:lastPrinted>
  <dcterms:created xsi:type="dcterms:W3CDTF">2024-08-12T14:21:00Z</dcterms:created>
  <dcterms:modified xsi:type="dcterms:W3CDTF">2024-08-13T09:38:00Z</dcterms:modified>
  <dc:language>de-DE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ntentTypeId">
    <vt:lpwstr>0x0101003D03CEF82DCFE346ADE7795EBD8ACB6B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MediaServiceImageTags">
    <vt:lpwstr/>
  </property>
  <property fmtid="{D5CDD505-2E9C-101B-9397-08002B2CF9AE}" pid="8" name="ScaleCrop">
    <vt:bool>false</vt:bool>
  </property>
  <property fmtid="{D5CDD505-2E9C-101B-9397-08002B2CF9AE}" pid="9" name="ShareDoc">
    <vt:bool>false</vt:bool>
  </property>
</Properties>
</file>